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5CE" w:rsidRPr="007537FB" w:rsidRDefault="00FE55CE" w:rsidP="00FE55CE">
      <w:pPr>
        <w:spacing w:after="0" w:line="240" w:lineRule="auto"/>
        <w:jc w:val="center"/>
        <w:rPr>
          <w:rFonts w:ascii="Times New Roman" w:eastAsia="Times New Roman" w:hAnsi="Times New Roman"/>
          <w:b/>
          <w:sz w:val="24"/>
          <w:szCs w:val="24"/>
        </w:rPr>
      </w:pPr>
      <w:r w:rsidRPr="007537FB">
        <w:rPr>
          <w:rFonts w:ascii="Times New Roman" w:eastAsia="Times New Roman" w:hAnsi="Times New Roman"/>
          <w:b/>
          <w:sz w:val="24"/>
          <w:szCs w:val="24"/>
        </w:rPr>
        <w:t>МУНИЦИПАЛЬНОЕ БЮДЖЕТНОЕ ОБЩЕОБРАЗОВАТЕЛЬНОЕ УЧРЕЖДЕНИЕ</w:t>
      </w:r>
    </w:p>
    <w:p w:rsidR="00FE55CE" w:rsidRDefault="00FE55CE" w:rsidP="00FE55CE">
      <w:pPr>
        <w:spacing w:after="0" w:line="240" w:lineRule="auto"/>
        <w:jc w:val="center"/>
        <w:rPr>
          <w:rFonts w:ascii="Times New Roman" w:eastAsia="Times New Roman" w:hAnsi="Times New Roman"/>
          <w:b/>
          <w:sz w:val="24"/>
          <w:szCs w:val="24"/>
        </w:rPr>
      </w:pPr>
      <w:r w:rsidRPr="007537FB">
        <w:rPr>
          <w:rFonts w:ascii="Times New Roman" w:eastAsia="Times New Roman" w:hAnsi="Times New Roman"/>
          <w:b/>
          <w:sz w:val="24"/>
          <w:szCs w:val="24"/>
        </w:rPr>
        <w:t>«САЙГИНСКАЯ СРЕДНЯЯ ОБЩЕОБРАЗОВАТЕЛЬНАЯ ШКОЛА»</w:t>
      </w:r>
    </w:p>
    <w:p w:rsidR="00FE55CE" w:rsidRPr="007537FB" w:rsidRDefault="00FE55CE" w:rsidP="00FE55CE">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ВЕРХНЕКЕТСКОГО РАЙОНА  ТОМСКОЙ ОБЛАСТИ</w:t>
      </w:r>
    </w:p>
    <w:p w:rsidR="00FE55CE" w:rsidRDefault="00FE55CE" w:rsidP="00FE55CE">
      <w:pPr>
        <w:spacing w:after="0" w:line="240" w:lineRule="auto"/>
        <w:jc w:val="center"/>
        <w:rPr>
          <w:rFonts w:ascii="Times New Roman" w:eastAsia="Times New Roman" w:hAnsi="Times New Roman"/>
          <w:b/>
          <w:sz w:val="24"/>
          <w:szCs w:val="24"/>
        </w:rPr>
      </w:pPr>
    </w:p>
    <w:p w:rsidR="00FE55CE" w:rsidRPr="007537FB" w:rsidRDefault="00FE55CE" w:rsidP="00FE55CE">
      <w:pPr>
        <w:spacing w:after="0" w:line="240" w:lineRule="auto"/>
        <w:jc w:val="center"/>
        <w:rPr>
          <w:rFonts w:ascii="Times New Roman" w:eastAsia="Times New Roman" w:hAnsi="Times New Roman"/>
          <w:b/>
          <w:sz w:val="24"/>
          <w:szCs w:val="24"/>
        </w:rPr>
      </w:pPr>
    </w:p>
    <w:p w:rsidR="00FE55CE" w:rsidRPr="007537FB" w:rsidRDefault="00FE55CE" w:rsidP="00FE55CE">
      <w:pPr>
        <w:spacing w:after="0" w:line="240" w:lineRule="auto"/>
        <w:jc w:val="center"/>
        <w:rPr>
          <w:rFonts w:ascii="Times New Roman" w:eastAsia="Times New Roman" w:hAnsi="Times New Roman"/>
          <w:b/>
          <w:sz w:val="24"/>
          <w:szCs w:val="24"/>
        </w:rPr>
      </w:pPr>
    </w:p>
    <w:tbl>
      <w:tblPr>
        <w:tblpPr w:leftFromText="180" w:rightFromText="180" w:vertAnchor="text" w:horzAnchor="margin" w:tblpXSpec="center" w:tblpY="14"/>
        <w:tblW w:w="10916" w:type="dxa"/>
        <w:tblLook w:val="01E0"/>
      </w:tblPr>
      <w:tblGrid>
        <w:gridCol w:w="3402"/>
        <w:gridCol w:w="3261"/>
        <w:gridCol w:w="4253"/>
      </w:tblGrid>
      <w:tr w:rsidR="00C955E1" w:rsidRPr="007537FB" w:rsidTr="00C955E1">
        <w:tc>
          <w:tcPr>
            <w:tcW w:w="3402" w:type="dxa"/>
            <w:hideMark/>
          </w:tcPr>
          <w:p w:rsidR="00C955E1" w:rsidRPr="007537FB" w:rsidRDefault="00C955E1" w:rsidP="00C955E1">
            <w:pPr>
              <w:spacing w:after="0" w:line="240" w:lineRule="auto"/>
              <w:ind w:right="-392"/>
              <w:jc w:val="center"/>
              <w:rPr>
                <w:rFonts w:ascii="Times New Roman" w:hAnsi="Times New Roman"/>
                <w:smallCaps/>
                <w:sz w:val="24"/>
                <w:szCs w:val="24"/>
              </w:rPr>
            </w:pPr>
            <w:r w:rsidRPr="007537FB">
              <w:rPr>
                <w:rFonts w:ascii="Times New Roman" w:eastAsia="Times New Roman" w:hAnsi="Times New Roman"/>
                <w:smallCaps/>
                <w:sz w:val="24"/>
                <w:szCs w:val="24"/>
              </w:rPr>
              <w:t>Рассмотрено</w:t>
            </w:r>
          </w:p>
          <w:p w:rsidR="00C955E1" w:rsidRPr="007537FB" w:rsidRDefault="00C955E1" w:rsidP="00C955E1">
            <w:pPr>
              <w:spacing w:after="0" w:line="240" w:lineRule="auto"/>
              <w:ind w:right="-391"/>
              <w:rPr>
                <w:rFonts w:ascii="Times New Roman" w:eastAsia="Times New Roman" w:hAnsi="Times New Roman"/>
                <w:smallCaps/>
                <w:sz w:val="24"/>
                <w:szCs w:val="24"/>
              </w:rPr>
            </w:pPr>
            <w:r w:rsidRPr="007537FB">
              <w:rPr>
                <w:rFonts w:ascii="Times New Roman" w:eastAsia="Times New Roman" w:hAnsi="Times New Roman"/>
                <w:smallCaps/>
                <w:sz w:val="24"/>
                <w:szCs w:val="24"/>
              </w:rPr>
              <w:t xml:space="preserve">на заседании  мо учителей </w:t>
            </w:r>
          </w:p>
          <w:p w:rsidR="00C955E1" w:rsidRPr="007537FB" w:rsidRDefault="00C955E1" w:rsidP="00C955E1">
            <w:pPr>
              <w:widowControl w:val="0"/>
              <w:autoSpaceDE w:val="0"/>
              <w:autoSpaceDN w:val="0"/>
              <w:adjustRightInd w:val="0"/>
              <w:spacing w:after="0" w:line="240" w:lineRule="auto"/>
              <w:ind w:right="-391"/>
              <w:rPr>
                <w:rFonts w:ascii="Times New Roman" w:eastAsia="Times New Roman" w:hAnsi="Times New Roman"/>
                <w:smallCaps/>
                <w:sz w:val="24"/>
                <w:szCs w:val="24"/>
              </w:rPr>
            </w:pPr>
            <w:r w:rsidRPr="007537FB">
              <w:rPr>
                <w:rFonts w:ascii="Times New Roman" w:eastAsia="Times New Roman" w:hAnsi="Times New Roman"/>
                <w:smallCaps/>
                <w:sz w:val="24"/>
                <w:szCs w:val="24"/>
              </w:rPr>
              <w:t>протокол №</w:t>
            </w:r>
            <w:r w:rsidR="00F95758">
              <w:rPr>
                <w:rFonts w:ascii="Times New Roman" w:eastAsia="Times New Roman" w:hAnsi="Times New Roman"/>
                <w:smallCaps/>
                <w:sz w:val="24"/>
                <w:szCs w:val="24"/>
              </w:rPr>
              <w:t xml:space="preserve"> ___ от «____»____________ 2012</w:t>
            </w:r>
            <w:r>
              <w:rPr>
                <w:rFonts w:ascii="Times New Roman" w:eastAsia="Times New Roman" w:hAnsi="Times New Roman"/>
                <w:smallCaps/>
                <w:sz w:val="24"/>
                <w:szCs w:val="24"/>
              </w:rPr>
              <w:t xml:space="preserve"> </w:t>
            </w:r>
            <w:r w:rsidRPr="007537FB">
              <w:rPr>
                <w:rFonts w:ascii="Times New Roman" w:eastAsia="Times New Roman" w:hAnsi="Times New Roman"/>
                <w:smallCaps/>
                <w:sz w:val="24"/>
                <w:szCs w:val="24"/>
              </w:rPr>
              <w:t xml:space="preserve"> г.</w:t>
            </w:r>
          </w:p>
        </w:tc>
        <w:tc>
          <w:tcPr>
            <w:tcW w:w="3261" w:type="dxa"/>
            <w:hideMark/>
          </w:tcPr>
          <w:p w:rsidR="00C955E1" w:rsidRPr="007537FB" w:rsidRDefault="00C955E1" w:rsidP="00C955E1">
            <w:pPr>
              <w:spacing w:after="0" w:line="240" w:lineRule="auto"/>
              <w:jc w:val="center"/>
              <w:rPr>
                <w:rFonts w:ascii="Times New Roman" w:hAnsi="Times New Roman"/>
                <w:smallCaps/>
                <w:sz w:val="24"/>
                <w:szCs w:val="24"/>
              </w:rPr>
            </w:pPr>
            <w:r w:rsidRPr="007537FB">
              <w:rPr>
                <w:rFonts w:ascii="Times New Roman" w:eastAsia="Times New Roman" w:hAnsi="Times New Roman"/>
                <w:smallCaps/>
                <w:sz w:val="24"/>
                <w:szCs w:val="24"/>
              </w:rPr>
              <w:t>Согласовано</w:t>
            </w:r>
          </w:p>
          <w:p w:rsidR="00C955E1" w:rsidRPr="007537FB" w:rsidRDefault="00C955E1" w:rsidP="00C955E1">
            <w:pPr>
              <w:spacing w:after="0" w:line="240" w:lineRule="auto"/>
              <w:rPr>
                <w:rFonts w:ascii="Times New Roman" w:eastAsia="Times New Roman" w:hAnsi="Times New Roman"/>
                <w:smallCaps/>
                <w:sz w:val="24"/>
                <w:szCs w:val="24"/>
              </w:rPr>
            </w:pPr>
            <w:r w:rsidRPr="007537FB">
              <w:rPr>
                <w:rFonts w:ascii="Times New Roman" w:eastAsia="Times New Roman" w:hAnsi="Times New Roman"/>
                <w:smallCaps/>
                <w:sz w:val="24"/>
                <w:szCs w:val="24"/>
              </w:rPr>
              <w:t>зам. директора по умр</w:t>
            </w:r>
          </w:p>
          <w:p w:rsidR="00C955E1" w:rsidRPr="007537FB" w:rsidRDefault="00C955E1" w:rsidP="00C955E1">
            <w:pPr>
              <w:spacing w:after="0" w:line="240" w:lineRule="auto"/>
              <w:rPr>
                <w:rFonts w:ascii="Times New Roman" w:eastAsia="Times New Roman" w:hAnsi="Times New Roman"/>
                <w:smallCaps/>
                <w:sz w:val="24"/>
                <w:szCs w:val="24"/>
              </w:rPr>
            </w:pPr>
            <w:r w:rsidRPr="007537FB">
              <w:rPr>
                <w:rFonts w:ascii="Times New Roman" w:eastAsia="Times New Roman" w:hAnsi="Times New Roman"/>
                <w:smallCaps/>
                <w:sz w:val="24"/>
                <w:szCs w:val="24"/>
              </w:rPr>
              <w:t>________</w:t>
            </w:r>
            <w:r>
              <w:rPr>
                <w:rFonts w:ascii="Times New Roman" w:eastAsia="Times New Roman" w:hAnsi="Times New Roman"/>
                <w:smallCaps/>
                <w:sz w:val="24"/>
                <w:szCs w:val="24"/>
              </w:rPr>
              <w:t>_</w:t>
            </w:r>
            <w:r w:rsidRPr="007537FB">
              <w:rPr>
                <w:rFonts w:ascii="Times New Roman" w:eastAsia="Times New Roman" w:hAnsi="Times New Roman"/>
                <w:smallCaps/>
                <w:sz w:val="24"/>
                <w:szCs w:val="24"/>
              </w:rPr>
              <w:t>О.В. Кудряшова</w:t>
            </w:r>
          </w:p>
          <w:p w:rsidR="00C955E1" w:rsidRPr="007537FB" w:rsidRDefault="00F95758" w:rsidP="00C955E1">
            <w:pPr>
              <w:widowControl w:val="0"/>
              <w:autoSpaceDE w:val="0"/>
              <w:autoSpaceDN w:val="0"/>
              <w:adjustRightInd w:val="0"/>
              <w:spacing w:after="0" w:line="240" w:lineRule="auto"/>
              <w:jc w:val="center"/>
              <w:rPr>
                <w:rFonts w:ascii="Times New Roman" w:eastAsia="Times New Roman" w:hAnsi="Times New Roman"/>
                <w:smallCaps/>
                <w:sz w:val="24"/>
                <w:szCs w:val="24"/>
              </w:rPr>
            </w:pPr>
            <w:r>
              <w:rPr>
                <w:rFonts w:ascii="Times New Roman" w:eastAsia="Times New Roman" w:hAnsi="Times New Roman"/>
                <w:smallCaps/>
                <w:sz w:val="24"/>
                <w:szCs w:val="24"/>
              </w:rPr>
              <w:t>«___» __________ 2012</w:t>
            </w:r>
            <w:r w:rsidR="00C955E1">
              <w:rPr>
                <w:rFonts w:ascii="Times New Roman" w:eastAsia="Times New Roman" w:hAnsi="Times New Roman"/>
                <w:smallCaps/>
                <w:sz w:val="24"/>
                <w:szCs w:val="24"/>
              </w:rPr>
              <w:t xml:space="preserve"> </w:t>
            </w:r>
            <w:r w:rsidR="00C955E1" w:rsidRPr="007537FB">
              <w:rPr>
                <w:rFonts w:ascii="Times New Roman" w:eastAsia="Times New Roman" w:hAnsi="Times New Roman"/>
                <w:smallCaps/>
                <w:sz w:val="24"/>
                <w:szCs w:val="24"/>
              </w:rPr>
              <w:t xml:space="preserve"> г.</w:t>
            </w:r>
          </w:p>
        </w:tc>
        <w:tc>
          <w:tcPr>
            <w:tcW w:w="4253" w:type="dxa"/>
            <w:hideMark/>
          </w:tcPr>
          <w:p w:rsidR="00C955E1" w:rsidRDefault="00C955E1" w:rsidP="00C955E1">
            <w:pPr>
              <w:spacing w:after="0" w:line="240" w:lineRule="auto"/>
              <w:jc w:val="center"/>
              <w:rPr>
                <w:rFonts w:ascii="Times New Roman" w:eastAsia="Times New Roman" w:hAnsi="Times New Roman"/>
                <w:smallCaps/>
                <w:sz w:val="24"/>
                <w:szCs w:val="24"/>
              </w:rPr>
            </w:pPr>
            <w:r w:rsidRPr="007537FB">
              <w:rPr>
                <w:rFonts w:ascii="Times New Roman" w:eastAsia="Times New Roman" w:hAnsi="Times New Roman"/>
                <w:smallCaps/>
                <w:sz w:val="24"/>
                <w:szCs w:val="24"/>
              </w:rPr>
              <w:t>Утверждаю</w:t>
            </w:r>
          </w:p>
          <w:p w:rsidR="00C955E1" w:rsidRPr="007537FB" w:rsidRDefault="00C955E1" w:rsidP="00C955E1">
            <w:pPr>
              <w:spacing w:after="0" w:line="240" w:lineRule="auto"/>
              <w:jc w:val="center"/>
              <w:rPr>
                <w:rFonts w:ascii="Times New Roman" w:hAnsi="Times New Roman"/>
                <w:smallCaps/>
                <w:sz w:val="24"/>
                <w:szCs w:val="24"/>
              </w:rPr>
            </w:pPr>
          </w:p>
          <w:p w:rsidR="00C955E1" w:rsidRDefault="00C955E1" w:rsidP="00C955E1">
            <w:pPr>
              <w:spacing w:after="0" w:line="240" w:lineRule="auto"/>
              <w:rPr>
                <w:rFonts w:ascii="Times New Roman" w:eastAsia="Times New Roman" w:hAnsi="Times New Roman"/>
                <w:smallCaps/>
                <w:sz w:val="24"/>
                <w:szCs w:val="24"/>
              </w:rPr>
            </w:pPr>
            <w:r w:rsidRPr="007537FB">
              <w:rPr>
                <w:rFonts w:ascii="Times New Roman" w:eastAsia="Times New Roman" w:hAnsi="Times New Roman"/>
                <w:smallCaps/>
                <w:sz w:val="24"/>
                <w:szCs w:val="24"/>
              </w:rPr>
              <w:t>директор___________ В.Н. Ширямова</w:t>
            </w:r>
          </w:p>
          <w:p w:rsidR="00C955E1" w:rsidRPr="007537FB" w:rsidRDefault="00C955E1" w:rsidP="00C955E1">
            <w:pPr>
              <w:spacing w:after="0" w:line="240" w:lineRule="auto"/>
              <w:jc w:val="center"/>
              <w:rPr>
                <w:rFonts w:ascii="Times New Roman" w:eastAsia="Times New Roman" w:hAnsi="Times New Roman"/>
                <w:smallCaps/>
                <w:sz w:val="24"/>
                <w:szCs w:val="24"/>
              </w:rPr>
            </w:pPr>
            <w:r>
              <w:rPr>
                <w:rFonts w:ascii="Times New Roman" w:eastAsia="Times New Roman" w:hAnsi="Times New Roman"/>
                <w:smallCaps/>
                <w:sz w:val="24"/>
                <w:szCs w:val="24"/>
              </w:rPr>
              <w:t>«___» ___________ 201</w:t>
            </w:r>
            <w:r w:rsidR="00F95758">
              <w:rPr>
                <w:rFonts w:ascii="Times New Roman" w:eastAsia="Times New Roman" w:hAnsi="Times New Roman"/>
                <w:smallCaps/>
                <w:sz w:val="24"/>
                <w:szCs w:val="24"/>
              </w:rPr>
              <w:t>2</w:t>
            </w:r>
            <w:r>
              <w:rPr>
                <w:rFonts w:ascii="Times New Roman" w:eastAsia="Times New Roman" w:hAnsi="Times New Roman"/>
                <w:smallCaps/>
                <w:sz w:val="24"/>
                <w:szCs w:val="24"/>
              </w:rPr>
              <w:t xml:space="preserve"> </w:t>
            </w:r>
            <w:r w:rsidRPr="007537FB">
              <w:rPr>
                <w:rFonts w:ascii="Times New Roman" w:eastAsia="Times New Roman" w:hAnsi="Times New Roman"/>
                <w:smallCaps/>
                <w:sz w:val="24"/>
                <w:szCs w:val="24"/>
              </w:rPr>
              <w:t xml:space="preserve"> г.</w:t>
            </w:r>
          </w:p>
        </w:tc>
      </w:tr>
    </w:tbl>
    <w:p w:rsidR="00FE55CE" w:rsidRPr="007537FB" w:rsidRDefault="00FE55CE" w:rsidP="00FE55CE">
      <w:pPr>
        <w:spacing w:after="0" w:line="240" w:lineRule="auto"/>
        <w:jc w:val="center"/>
        <w:rPr>
          <w:rFonts w:ascii="Times New Roman" w:eastAsia="Times New Roman" w:hAnsi="Times New Roman"/>
          <w:b/>
          <w:sz w:val="24"/>
          <w:szCs w:val="24"/>
        </w:rPr>
      </w:pPr>
    </w:p>
    <w:p w:rsidR="00FE55CE" w:rsidRPr="007537FB" w:rsidRDefault="00FE55CE" w:rsidP="00FE55CE">
      <w:pPr>
        <w:spacing w:after="0" w:line="240" w:lineRule="auto"/>
        <w:jc w:val="both"/>
        <w:rPr>
          <w:rFonts w:ascii="Times New Roman" w:eastAsia="Times New Roman" w:hAnsi="Times New Roman"/>
          <w:sz w:val="28"/>
          <w:szCs w:val="28"/>
        </w:rPr>
      </w:pPr>
    </w:p>
    <w:p w:rsidR="00FE55CE" w:rsidRPr="007537FB" w:rsidRDefault="00FE55CE" w:rsidP="00FE55CE">
      <w:pPr>
        <w:spacing w:after="0" w:line="240" w:lineRule="auto"/>
        <w:jc w:val="both"/>
        <w:rPr>
          <w:rFonts w:ascii="Times New Roman" w:eastAsia="Times New Roman" w:hAnsi="Times New Roman"/>
          <w:sz w:val="28"/>
          <w:szCs w:val="28"/>
        </w:rPr>
      </w:pP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p>
    <w:p w:rsidR="00FE55CE" w:rsidRPr="007537FB" w:rsidRDefault="00FE55CE" w:rsidP="00FE55CE">
      <w:pPr>
        <w:spacing w:after="0" w:line="240" w:lineRule="auto"/>
        <w:jc w:val="both"/>
        <w:rPr>
          <w:rFonts w:ascii="Times New Roman" w:eastAsia="Times New Roman" w:hAnsi="Times New Roman"/>
          <w:sz w:val="28"/>
          <w:szCs w:val="28"/>
        </w:rPr>
      </w:pPr>
    </w:p>
    <w:p w:rsidR="00FE55CE" w:rsidRPr="007537FB" w:rsidRDefault="00FE55CE" w:rsidP="00FE55CE">
      <w:pPr>
        <w:spacing w:after="0" w:line="240" w:lineRule="auto"/>
        <w:jc w:val="both"/>
        <w:rPr>
          <w:rFonts w:ascii="Times New Roman" w:eastAsia="Times New Roman" w:hAnsi="Times New Roman"/>
          <w:sz w:val="28"/>
          <w:szCs w:val="28"/>
        </w:rPr>
      </w:pP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t xml:space="preserve"> </w:t>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r>
      <w:r w:rsidRPr="007537FB">
        <w:rPr>
          <w:rFonts w:ascii="Times New Roman" w:eastAsia="Times New Roman" w:hAnsi="Times New Roman"/>
          <w:sz w:val="28"/>
          <w:szCs w:val="28"/>
        </w:rPr>
        <w:tab/>
        <w:t xml:space="preserve"> </w:t>
      </w:r>
    </w:p>
    <w:p w:rsidR="00FE55CE" w:rsidRPr="007537FB" w:rsidRDefault="00FE55CE" w:rsidP="00FE55CE">
      <w:pPr>
        <w:spacing w:after="0" w:line="240" w:lineRule="auto"/>
        <w:jc w:val="both"/>
        <w:rPr>
          <w:rFonts w:ascii="Times New Roman" w:eastAsia="Times New Roman" w:hAnsi="Times New Roman"/>
          <w:sz w:val="28"/>
          <w:szCs w:val="28"/>
        </w:rPr>
      </w:pPr>
      <w:r w:rsidRPr="007537FB">
        <w:rPr>
          <w:rFonts w:ascii="Times New Roman" w:eastAsia="Times New Roman" w:hAnsi="Times New Roman"/>
          <w:sz w:val="28"/>
          <w:szCs w:val="28"/>
        </w:rPr>
        <w:tab/>
        <w:t>.</w:t>
      </w:r>
      <w:r w:rsidRPr="007537FB">
        <w:rPr>
          <w:rFonts w:ascii="Times New Roman" w:eastAsia="Times New Roman" w:hAnsi="Times New Roman"/>
          <w:sz w:val="28"/>
          <w:szCs w:val="28"/>
        </w:rPr>
        <w:tab/>
      </w:r>
    </w:p>
    <w:p w:rsidR="00FE55CE" w:rsidRPr="007537FB" w:rsidRDefault="00FE55CE" w:rsidP="00FE55CE">
      <w:pPr>
        <w:spacing w:after="0" w:line="240" w:lineRule="auto"/>
        <w:jc w:val="both"/>
        <w:rPr>
          <w:rFonts w:ascii="Times New Roman" w:eastAsia="Times New Roman" w:hAnsi="Times New Roman"/>
          <w:sz w:val="28"/>
          <w:szCs w:val="28"/>
        </w:rPr>
      </w:pPr>
    </w:p>
    <w:p w:rsidR="00FE55CE" w:rsidRPr="007537FB" w:rsidRDefault="00FE55CE" w:rsidP="00FE55CE">
      <w:pPr>
        <w:spacing w:after="0" w:line="240" w:lineRule="auto"/>
        <w:jc w:val="both"/>
        <w:rPr>
          <w:rFonts w:ascii="Times New Roman" w:eastAsia="Times New Roman" w:hAnsi="Times New Roman"/>
          <w:sz w:val="28"/>
          <w:szCs w:val="28"/>
        </w:rPr>
      </w:pPr>
    </w:p>
    <w:p w:rsidR="00FE55CE" w:rsidRPr="007537FB" w:rsidRDefault="00FE55CE" w:rsidP="00FE55CE">
      <w:pPr>
        <w:spacing w:after="0" w:line="240" w:lineRule="auto"/>
        <w:jc w:val="center"/>
        <w:rPr>
          <w:rFonts w:ascii="Times New Roman" w:eastAsia="Times New Roman" w:hAnsi="Times New Roman"/>
          <w:sz w:val="44"/>
          <w:szCs w:val="44"/>
        </w:rPr>
      </w:pPr>
    </w:p>
    <w:p w:rsidR="00FE55CE" w:rsidRDefault="00FE55CE" w:rsidP="00FE55CE">
      <w:pPr>
        <w:spacing w:after="0" w:line="240" w:lineRule="auto"/>
        <w:jc w:val="center"/>
        <w:rPr>
          <w:rFonts w:ascii="Times New Roman" w:eastAsia="Times New Roman" w:hAnsi="Times New Roman"/>
          <w:b/>
          <w:sz w:val="44"/>
          <w:szCs w:val="44"/>
        </w:rPr>
      </w:pPr>
      <w:r w:rsidRPr="007537FB">
        <w:rPr>
          <w:rFonts w:ascii="Times New Roman" w:eastAsia="Times New Roman" w:hAnsi="Times New Roman"/>
          <w:b/>
          <w:sz w:val="44"/>
          <w:szCs w:val="44"/>
        </w:rPr>
        <w:t>РАБОЧАЯ ПРОГРАММА</w:t>
      </w:r>
    </w:p>
    <w:p w:rsidR="00FE55CE" w:rsidRDefault="00FE55CE" w:rsidP="00FE55CE">
      <w:pPr>
        <w:spacing w:line="0" w:lineRule="atLeast"/>
        <w:jc w:val="center"/>
        <w:rPr>
          <w:rFonts w:ascii="Times New Roman" w:eastAsia="Times New Roman" w:hAnsi="Times New Roman" w:cs="Times New Roman"/>
          <w:b/>
          <w:sz w:val="40"/>
          <w:szCs w:val="40"/>
        </w:rPr>
      </w:pPr>
      <w:r w:rsidRPr="00FE55CE">
        <w:rPr>
          <w:rFonts w:ascii="Times New Roman" w:eastAsia="Times New Roman" w:hAnsi="Times New Roman" w:cs="Times New Roman"/>
          <w:b/>
          <w:sz w:val="40"/>
          <w:szCs w:val="40"/>
        </w:rPr>
        <w:t>«Решение практико-компетентностных задач по математике»</w:t>
      </w:r>
    </w:p>
    <w:p w:rsidR="00FE55CE" w:rsidRPr="00FE55CE" w:rsidRDefault="00FE55CE" w:rsidP="00FE55CE">
      <w:pPr>
        <w:spacing w:line="0" w:lineRule="atLeast"/>
        <w:jc w:val="center"/>
        <w:rPr>
          <w:rFonts w:ascii="Times New Roman" w:eastAsia="Times New Roman" w:hAnsi="Times New Roman" w:cs="Times New Roman"/>
          <w:b/>
          <w:sz w:val="40"/>
          <w:szCs w:val="40"/>
        </w:rPr>
      </w:pPr>
      <w:r w:rsidRPr="00FE55CE">
        <w:rPr>
          <w:rFonts w:ascii="Times New Roman" w:eastAsia="Times New Roman" w:hAnsi="Times New Roman" w:cs="Times New Roman"/>
          <w:b/>
          <w:sz w:val="40"/>
          <w:szCs w:val="40"/>
        </w:rPr>
        <w:t>(подготовка к ГИА)</w:t>
      </w:r>
    </w:p>
    <w:p w:rsidR="00FE55CE" w:rsidRDefault="00FE55CE" w:rsidP="00FE55CE">
      <w:pPr>
        <w:spacing w:line="0" w:lineRule="atLeast"/>
        <w:jc w:val="center"/>
        <w:rPr>
          <w:rFonts w:ascii="Times New Roman" w:eastAsia="Times New Roman" w:hAnsi="Times New Roman" w:cs="Times New Roman"/>
          <w:b/>
          <w:sz w:val="40"/>
          <w:szCs w:val="40"/>
        </w:rPr>
      </w:pPr>
      <w:r w:rsidRPr="00FE55CE">
        <w:rPr>
          <w:rFonts w:ascii="Times New Roman" w:eastAsia="Times New Roman" w:hAnsi="Times New Roman" w:cs="Times New Roman"/>
          <w:b/>
          <w:sz w:val="40"/>
          <w:szCs w:val="40"/>
        </w:rPr>
        <w:t>для обучающихся  9 класса</w:t>
      </w:r>
    </w:p>
    <w:p w:rsidR="00FE55CE" w:rsidRPr="00FE55CE" w:rsidRDefault="00F95758" w:rsidP="00FE55CE">
      <w:pPr>
        <w:spacing w:line="0" w:lineRule="atLeast"/>
        <w:jc w:val="center"/>
        <w:rPr>
          <w:rFonts w:ascii="Times New Roman" w:eastAsia="Times New Roman" w:hAnsi="Times New Roman" w:cs="Times New Roman"/>
          <w:b/>
          <w:sz w:val="40"/>
          <w:szCs w:val="40"/>
        </w:rPr>
      </w:pPr>
      <w:r>
        <w:rPr>
          <w:rFonts w:ascii="Times New Roman" w:eastAsia="Times New Roman" w:hAnsi="Times New Roman"/>
          <w:b/>
          <w:sz w:val="44"/>
          <w:szCs w:val="44"/>
        </w:rPr>
        <w:t>на 2012-2013</w:t>
      </w:r>
      <w:r w:rsidR="00FE55CE" w:rsidRPr="007537FB">
        <w:rPr>
          <w:rFonts w:ascii="Times New Roman" w:eastAsia="Times New Roman" w:hAnsi="Times New Roman"/>
          <w:b/>
          <w:sz w:val="44"/>
          <w:szCs w:val="44"/>
        </w:rPr>
        <w:t xml:space="preserve"> учебный год</w:t>
      </w:r>
      <w:r w:rsidR="00FE55CE">
        <w:rPr>
          <w:rFonts w:ascii="Times New Roman" w:eastAsia="Times New Roman" w:hAnsi="Times New Roman"/>
          <w:b/>
          <w:sz w:val="44"/>
          <w:szCs w:val="44"/>
        </w:rPr>
        <w:t>.</w:t>
      </w:r>
    </w:p>
    <w:p w:rsidR="00FE55CE" w:rsidRPr="007537FB" w:rsidRDefault="00FE55CE" w:rsidP="00FE55CE">
      <w:pPr>
        <w:spacing w:after="0" w:line="360" w:lineRule="auto"/>
        <w:jc w:val="center"/>
        <w:rPr>
          <w:rFonts w:ascii="Times New Roman" w:eastAsia="Times New Roman" w:hAnsi="Times New Roman"/>
          <w:b/>
          <w:sz w:val="28"/>
          <w:szCs w:val="28"/>
        </w:rPr>
      </w:pPr>
    </w:p>
    <w:p w:rsidR="00FE55CE" w:rsidRPr="007537FB" w:rsidRDefault="00FE55CE" w:rsidP="00FE55CE">
      <w:pPr>
        <w:spacing w:after="0" w:line="360" w:lineRule="auto"/>
        <w:jc w:val="center"/>
        <w:rPr>
          <w:rFonts w:ascii="Times New Roman" w:eastAsia="Times New Roman" w:hAnsi="Times New Roman"/>
          <w:b/>
          <w:sz w:val="28"/>
          <w:szCs w:val="28"/>
        </w:rPr>
      </w:pPr>
    </w:p>
    <w:p w:rsidR="00FE55CE" w:rsidRPr="007537FB" w:rsidRDefault="00FE55CE" w:rsidP="00FE55CE">
      <w:pPr>
        <w:spacing w:after="0" w:line="240" w:lineRule="auto"/>
        <w:jc w:val="right"/>
        <w:rPr>
          <w:rFonts w:ascii="Times New Roman" w:eastAsia="Times New Roman" w:hAnsi="Times New Roman"/>
          <w:sz w:val="28"/>
          <w:szCs w:val="28"/>
        </w:rPr>
      </w:pPr>
      <w:r w:rsidRPr="007537FB">
        <w:rPr>
          <w:rFonts w:ascii="Times New Roman" w:eastAsia="Times New Roman" w:hAnsi="Times New Roman"/>
          <w:sz w:val="28"/>
          <w:szCs w:val="28"/>
        </w:rPr>
        <w:t>Учитель:</w:t>
      </w:r>
      <w:r w:rsidR="000531DB">
        <w:rPr>
          <w:rFonts w:ascii="Times New Roman" w:eastAsia="Times New Roman" w:hAnsi="Times New Roman"/>
          <w:sz w:val="28"/>
          <w:szCs w:val="28"/>
        </w:rPr>
        <w:t xml:space="preserve"> Пискунович Тамара Владимировна</w:t>
      </w:r>
      <w:r>
        <w:rPr>
          <w:rFonts w:ascii="Times New Roman" w:eastAsia="Times New Roman" w:hAnsi="Times New Roman"/>
          <w:sz w:val="28"/>
          <w:szCs w:val="28"/>
        </w:rPr>
        <w:t>.</w:t>
      </w:r>
    </w:p>
    <w:p w:rsidR="00FE55CE" w:rsidRPr="007537FB" w:rsidRDefault="00FE55CE" w:rsidP="00FE55CE">
      <w:pPr>
        <w:spacing w:after="0" w:line="240" w:lineRule="auto"/>
        <w:jc w:val="center"/>
        <w:rPr>
          <w:rFonts w:ascii="Times New Roman" w:eastAsia="Times New Roman" w:hAnsi="Times New Roman"/>
          <w:sz w:val="28"/>
          <w:szCs w:val="28"/>
        </w:rPr>
      </w:pPr>
    </w:p>
    <w:p w:rsidR="00FE55CE" w:rsidRPr="007537FB" w:rsidRDefault="00FE55CE" w:rsidP="00FE55CE">
      <w:pPr>
        <w:spacing w:after="0" w:line="240" w:lineRule="auto"/>
        <w:jc w:val="center"/>
        <w:rPr>
          <w:rFonts w:ascii="Times New Roman" w:eastAsia="Times New Roman" w:hAnsi="Times New Roman"/>
          <w:sz w:val="28"/>
          <w:szCs w:val="28"/>
        </w:rPr>
      </w:pPr>
    </w:p>
    <w:p w:rsidR="00FE55CE" w:rsidRPr="007537FB" w:rsidRDefault="00FE55CE" w:rsidP="00FE55CE">
      <w:pPr>
        <w:spacing w:after="0" w:line="240" w:lineRule="auto"/>
        <w:rPr>
          <w:rFonts w:ascii="Times New Roman" w:eastAsia="Times New Roman" w:hAnsi="Times New Roman"/>
          <w:sz w:val="28"/>
          <w:szCs w:val="28"/>
        </w:rPr>
      </w:pPr>
    </w:p>
    <w:p w:rsidR="00FE55CE" w:rsidRPr="007537FB" w:rsidRDefault="00FE55CE" w:rsidP="00FE55CE">
      <w:pPr>
        <w:spacing w:after="0" w:line="240" w:lineRule="auto"/>
        <w:rPr>
          <w:rFonts w:ascii="Times New Roman" w:eastAsia="Times New Roman" w:hAnsi="Times New Roman"/>
          <w:sz w:val="28"/>
          <w:szCs w:val="28"/>
        </w:rPr>
      </w:pPr>
    </w:p>
    <w:p w:rsidR="00FE55CE" w:rsidRPr="007537FB" w:rsidRDefault="00FE55CE" w:rsidP="00FE55CE">
      <w:pPr>
        <w:spacing w:after="0" w:line="240" w:lineRule="auto"/>
        <w:rPr>
          <w:rFonts w:ascii="Times New Roman" w:eastAsia="Times New Roman" w:hAnsi="Times New Roman"/>
          <w:sz w:val="28"/>
          <w:szCs w:val="28"/>
        </w:rPr>
      </w:pPr>
    </w:p>
    <w:p w:rsidR="00FE55CE" w:rsidRDefault="00FE55CE" w:rsidP="00FE55CE">
      <w:pPr>
        <w:spacing w:after="0" w:line="240" w:lineRule="auto"/>
        <w:jc w:val="right"/>
        <w:rPr>
          <w:rFonts w:ascii="Times New Roman" w:eastAsia="Times New Roman" w:hAnsi="Times New Roman"/>
          <w:sz w:val="28"/>
          <w:szCs w:val="28"/>
        </w:rPr>
      </w:pPr>
      <w:r w:rsidRPr="007537FB">
        <w:rPr>
          <w:rFonts w:ascii="Times New Roman" w:eastAsia="Times New Roman" w:hAnsi="Times New Roman"/>
          <w:sz w:val="28"/>
          <w:szCs w:val="28"/>
        </w:rPr>
        <w:t xml:space="preserve">                                                               Годовое количество часов:</w:t>
      </w:r>
      <w:r>
        <w:rPr>
          <w:rFonts w:ascii="Times New Roman" w:eastAsia="Times New Roman" w:hAnsi="Times New Roman"/>
          <w:sz w:val="28"/>
          <w:szCs w:val="28"/>
        </w:rPr>
        <w:t xml:space="preserve"> 34</w:t>
      </w:r>
      <w:r w:rsidRPr="007537FB">
        <w:rPr>
          <w:rFonts w:ascii="Times New Roman" w:eastAsia="Times New Roman" w:hAnsi="Times New Roman"/>
          <w:sz w:val="28"/>
          <w:szCs w:val="28"/>
        </w:rPr>
        <w:t xml:space="preserve">                                                                    Количество часов в неделю: </w:t>
      </w:r>
      <w:r>
        <w:rPr>
          <w:rFonts w:ascii="Times New Roman" w:eastAsia="Times New Roman" w:hAnsi="Times New Roman"/>
          <w:sz w:val="28"/>
          <w:szCs w:val="28"/>
        </w:rPr>
        <w:t>1</w:t>
      </w:r>
    </w:p>
    <w:p w:rsidR="00C95F52" w:rsidRDefault="00C95F52" w:rsidP="00FE55CE">
      <w:pPr>
        <w:spacing w:after="0" w:line="240" w:lineRule="auto"/>
        <w:jc w:val="right"/>
        <w:rPr>
          <w:rFonts w:ascii="Times New Roman" w:eastAsia="Times New Roman" w:hAnsi="Times New Roman"/>
          <w:sz w:val="28"/>
          <w:szCs w:val="28"/>
        </w:rPr>
      </w:pPr>
    </w:p>
    <w:p w:rsidR="00C95F52" w:rsidRDefault="00C95F52" w:rsidP="00FE55CE">
      <w:pPr>
        <w:spacing w:after="0" w:line="240" w:lineRule="auto"/>
        <w:jc w:val="right"/>
        <w:rPr>
          <w:rFonts w:ascii="Times New Roman" w:eastAsia="Times New Roman" w:hAnsi="Times New Roman"/>
          <w:sz w:val="28"/>
          <w:szCs w:val="28"/>
        </w:rPr>
      </w:pPr>
    </w:p>
    <w:p w:rsidR="00C95F52" w:rsidRDefault="00C95F52" w:rsidP="00C95F52">
      <w:pPr>
        <w:tabs>
          <w:tab w:val="left" w:pos="3525"/>
          <w:tab w:val="center" w:pos="4677"/>
        </w:tabs>
        <w:spacing w:after="0" w:line="240" w:lineRule="auto"/>
        <w:rPr>
          <w:rFonts w:ascii="Times New Roman" w:eastAsia="Times New Roman" w:hAnsi="Times New Roman"/>
          <w:sz w:val="28"/>
          <w:szCs w:val="28"/>
        </w:rPr>
      </w:pPr>
    </w:p>
    <w:p w:rsidR="00FE55CE" w:rsidRPr="007537FB" w:rsidRDefault="00C95F52" w:rsidP="00C95F52">
      <w:pPr>
        <w:tabs>
          <w:tab w:val="left" w:pos="3525"/>
          <w:tab w:val="center" w:pos="4677"/>
        </w:tabs>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ab/>
      </w:r>
      <w:r w:rsidR="000531DB">
        <w:rPr>
          <w:rFonts w:ascii="Times New Roman" w:eastAsia="Times New Roman" w:hAnsi="Times New Roman"/>
          <w:b/>
          <w:bCs/>
          <w:sz w:val="24"/>
          <w:szCs w:val="24"/>
        </w:rPr>
        <w:t>2012 -  2013</w:t>
      </w:r>
      <w:r w:rsidR="00FE55CE" w:rsidRPr="007537FB">
        <w:rPr>
          <w:rFonts w:ascii="Times New Roman" w:eastAsia="Times New Roman" w:hAnsi="Times New Roman"/>
          <w:b/>
          <w:bCs/>
          <w:sz w:val="24"/>
          <w:szCs w:val="24"/>
        </w:rPr>
        <w:t xml:space="preserve"> уч. г.</w:t>
      </w:r>
    </w:p>
    <w:p w:rsidR="00C955E1" w:rsidRDefault="00FE55CE" w:rsidP="0077216D">
      <w:pPr>
        <w:pStyle w:val="2"/>
        <w:tabs>
          <w:tab w:val="left" w:pos="4095"/>
        </w:tabs>
        <w:rPr>
          <w:rFonts w:eastAsia="Times New Roman"/>
          <w:color w:val="auto"/>
        </w:rPr>
      </w:pPr>
      <w:r w:rsidRPr="00C95F52">
        <w:rPr>
          <w:rFonts w:eastAsia="Times New Roman"/>
          <w:color w:val="auto"/>
        </w:rPr>
        <w:t xml:space="preserve">                                  </w:t>
      </w:r>
      <w:r w:rsidR="0077216D">
        <w:rPr>
          <w:rFonts w:eastAsia="Times New Roman"/>
          <w:color w:val="auto"/>
        </w:rPr>
        <w:t xml:space="preserve">                          </w:t>
      </w:r>
    </w:p>
    <w:p w:rsidR="0077216D" w:rsidRPr="0077216D" w:rsidRDefault="0077216D" w:rsidP="0077216D"/>
    <w:p w:rsidR="003A0EE4" w:rsidRPr="00C95F52" w:rsidRDefault="003A0EE4" w:rsidP="00C955E1">
      <w:pPr>
        <w:pStyle w:val="2"/>
        <w:jc w:val="center"/>
        <w:rPr>
          <w:rFonts w:eastAsia="Times New Roman"/>
          <w:color w:val="auto"/>
        </w:rPr>
      </w:pPr>
      <w:r w:rsidRPr="00C95F52">
        <w:rPr>
          <w:color w:val="auto"/>
        </w:rPr>
        <w:lastRenderedPageBreak/>
        <w:t>Пояснительная записка</w:t>
      </w:r>
    </w:p>
    <w:p w:rsidR="003A0EE4" w:rsidRPr="003A0EE4" w:rsidRDefault="003A0EE4" w:rsidP="003A0EE4">
      <w:pPr>
        <w:rPr>
          <w:rFonts w:ascii="Times New Roman" w:eastAsia="Times New Roman" w:hAnsi="Times New Roman" w:cs="Times New Roman"/>
        </w:rPr>
      </w:pPr>
      <w:r w:rsidRPr="003A0EE4">
        <w:rPr>
          <w:rFonts w:ascii="Times New Roman" w:eastAsia="Times New Roman" w:hAnsi="Times New Roman" w:cs="Times New Roman"/>
        </w:rPr>
        <w:t>Рабочая программа по курсу «Решение практико-компетентностных задач по математике»</w:t>
      </w:r>
    </w:p>
    <w:p w:rsidR="003A0EE4" w:rsidRPr="003A0EE4" w:rsidRDefault="003A0EE4" w:rsidP="003A0EE4">
      <w:pPr>
        <w:jc w:val="both"/>
        <w:rPr>
          <w:rFonts w:ascii="Times New Roman" w:eastAsia="Times New Roman" w:hAnsi="Times New Roman" w:cs="Times New Roman"/>
          <w:b/>
        </w:rPr>
      </w:pPr>
      <w:r w:rsidRPr="003A0EE4">
        <w:rPr>
          <w:rFonts w:ascii="Times New Roman" w:eastAsia="Times New Roman" w:hAnsi="Times New Roman" w:cs="Times New Roman"/>
        </w:rPr>
        <w:t>(подготовка к ГИА), составлена на основе</w:t>
      </w:r>
      <w:r w:rsidRPr="003A0EE4">
        <w:rPr>
          <w:rFonts w:ascii="Times New Roman" w:eastAsia="Times New Roman" w:hAnsi="Times New Roman" w:cs="Times New Roman"/>
          <w:color w:val="000000"/>
        </w:rPr>
        <w:t xml:space="preserve"> федерального компонента Государственного стандарта основного общего образования, </w:t>
      </w:r>
      <w:r w:rsidRPr="003A0EE4">
        <w:rPr>
          <w:rFonts w:ascii="Times New Roman" w:eastAsia="Times New Roman" w:hAnsi="Times New Roman" w:cs="Times New Roman"/>
        </w:rPr>
        <w:t xml:space="preserve"> а так же с учетом учебного плана МБОУ «Сайгинская СОШ» и ориентирована на использование учебников «Алгебра 7-9 классы», авторы Ю.Н. Макарычев, Н.Г. Миндюк,  (Просвещение 2008г)</w:t>
      </w:r>
      <w:r w:rsidRPr="003A0EE4">
        <w:rPr>
          <w:rFonts w:ascii="Times New Roman" w:eastAsia="Times New Roman" w:hAnsi="Times New Roman" w:cs="Times New Roman"/>
          <w:b/>
        </w:rPr>
        <w:t>.</w:t>
      </w:r>
    </w:p>
    <w:p w:rsidR="003A0EE4" w:rsidRPr="003A0EE4" w:rsidRDefault="003A0EE4" w:rsidP="003A0EE4">
      <w:pPr>
        <w:spacing w:before="23" w:after="23"/>
        <w:ind w:firstLine="284"/>
        <w:jc w:val="both"/>
        <w:rPr>
          <w:rFonts w:ascii="Times New Roman" w:eastAsia="Times New Roman" w:hAnsi="Times New Roman" w:cs="Times New Roman"/>
          <w:color w:val="000000"/>
        </w:rPr>
      </w:pPr>
      <w:r w:rsidRPr="003A0EE4">
        <w:rPr>
          <w:rFonts w:ascii="Times New Roman" w:eastAsia="Times New Roman" w:hAnsi="Times New Roman" w:cs="Times New Roman"/>
        </w:rPr>
        <w:t xml:space="preserve">Данная программа элективного курса своим содержанием может привлечь внимание учащихся 9 классов. </w:t>
      </w:r>
      <w:r w:rsidRPr="003A0EE4">
        <w:rPr>
          <w:rFonts w:ascii="Times New Roman" w:eastAsia="Times New Roman" w:hAnsi="Times New Roman" w:cs="Times New Roman"/>
          <w:color w:val="000000"/>
        </w:rPr>
        <w:t xml:space="preserve">В  9-ом классе, дети начинают чувствовать тревожность  перед  экзаменами, пытаются как-то готовиться к ним, но самостоятельно повторять и систематизировать весь материал, пройденный за последние  года обучения, не каждому девятикласснику под силу. На занятиях этого курса  есть возможность устранить пробелы ученика по тем или иным темам. Ученик более осознанно подходит  к материалу, который изучался  в предыдущих классах, т.к. у него уже более большой опыт и богаче багаж знаний. Учитель помогает выявить  слабые места ученика, оказывает помощь при систематизации материала, готовит правильно оформлять экзаменационную работу. </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 Стоит отметить, что навыки решения математических задач совершенно необходимы всякому ученику, желающему хорошо подготовиться и успешно сдать экзамены по алгебре, добиться значимых результатов при участии в математических конкурсах и олимпиадах.</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Исторические моменты в рамках курса будут особо привлекательны для учеников с гуманитарными наклонностями. Не исключено, что данный курс поможет ученику найти свое призвание в профессиональной деятельности, требующей использования точных наук или, по крайней мере, приобрести </w:t>
      </w:r>
      <w:r w:rsidR="00C955E1" w:rsidRPr="003A0EE4">
        <w:rPr>
          <w:rFonts w:ascii="Times New Roman" w:eastAsia="Times New Roman" w:hAnsi="Times New Roman" w:cs="Times New Roman"/>
        </w:rPr>
        <w:t>непрофессиональное</w:t>
      </w:r>
      <w:r w:rsidRPr="003A0EE4">
        <w:rPr>
          <w:rFonts w:ascii="Times New Roman" w:eastAsia="Times New Roman" w:hAnsi="Times New Roman" w:cs="Times New Roman"/>
        </w:rPr>
        <w:t xml:space="preserve"> увлечение, пусть и не на всю оставшуюся жизнь. Поэтому его можно использовать как в рамках предпрофильной подготовки учащихся, так и для профильных классов различного направления.</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Этот курс предлагает учащимся знакомство с математикой как с общекультурной ценностью, выработкой понимания ими того, что математика является инструментом познания окружающего мира и самого себя. </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Если в изучении предметов естественнонаучного цикла очень важное место занимает эксперимент и именно в процессе эксперимента и обсуждения его организации и результатов формируются и развиваются интересы ученика к данному предмету, то в математике эквивалентом эксперимента является решение задач. Собственно весь курс математики может быть построен и, как правило, строится на решении различных по степени важности и трудности задач.</w:t>
      </w:r>
    </w:p>
    <w:p w:rsidR="003A0EE4" w:rsidRPr="003A0EE4" w:rsidRDefault="003A0EE4" w:rsidP="003A0EE4">
      <w:pPr>
        <w:rPr>
          <w:rFonts w:ascii="Times New Roman" w:eastAsia="Times New Roman" w:hAnsi="Times New Roman" w:cs="Times New Roman"/>
        </w:rPr>
      </w:pPr>
      <w:r w:rsidRPr="003A0EE4">
        <w:rPr>
          <w:rFonts w:ascii="Times New Roman" w:eastAsia="Times New Roman" w:hAnsi="Times New Roman" w:cs="Times New Roman"/>
        </w:rPr>
        <w:t xml:space="preserve">     Элективный курс «Решение практико-компетентностных задач по математике»</w:t>
      </w:r>
    </w:p>
    <w:p w:rsidR="003A0EE4" w:rsidRPr="003A0EE4" w:rsidRDefault="003A0EE4" w:rsidP="003A0EE4">
      <w:pPr>
        <w:rPr>
          <w:rFonts w:ascii="Times New Roman" w:eastAsia="Times New Roman" w:hAnsi="Times New Roman" w:cs="Times New Roman"/>
        </w:rPr>
      </w:pPr>
      <w:r w:rsidRPr="003A0EE4">
        <w:rPr>
          <w:rFonts w:ascii="Times New Roman" w:eastAsia="Times New Roman" w:hAnsi="Times New Roman" w:cs="Times New Roman"/>
        </w:rPr>
        <w:t>(подготовка к ГИА)  рассчитан на 34 часа для работы с учащимися 9 классов и предусматривает повторное  рассмотрение теоретического материала по математике, поэтому имеет большое общеобразовательное значение, способствует развитию логического мышления, намечает и использует целый ряд межпредметных связей (прежде всего с историей).</w:t>
      </w:r>
    </w:p>
    <w:p w:rsidR="003A0EE4" w:rsidRPr="003A0EE4" w:rsidRDefault="003A0EE4" w:rsidP="003A0EE4">
      <w:pPr>
        <w:ind w:firstLine="284"/>
        <w:jc w:val="both"/>
        <w:rPr>
          <w:rFonts w:ascii="Times New Roman" w:eastAsia="Times New Roman" w:hAnsi="Times New Roman" w:cs="Times New Roman"/>
          <w:color w:val="000000"/>
        </w:rPr>
      </w:pPr>
      <w:r w:rsidRPr="003A0EE4">
        <w:rPr>
          <w:rFonts w:ascii="Times New Roman" w:eastAsia="Times New Roman" w:hAnsi="Times New Roman" w:cs="Times New Roman"/>
          <w:b/>
          <w:color w:val="000000"/>
        </w:rPr>
        <w:t>Цель данного курса:</w:t>
      </w:r>
      <w:r w:rsidRPr="003A0EE4">
        <w:rPr>
          <w:rFonts w:ascii="Times New Roman" w:eastAsia="Times New Roman" w:hAnsi="Times New Roman" w:cs="Times New Roman"/>
          <w:color w:val="000000"/>
        </w:rPr>
        <w:t xml:space="preserve"> оказание индивидуальной  и систематической помощи девятикласснику при повторении алгебры и подготовке к экзаменам.</w:t>
      </w:r>
    </w:p>
    <w:p w:rsidR="003A0EE4" w:rsidRPr="003A0EE4" w:rsidRDefault="003A0EE4" w:rsidP="003A0EE4">
      <w:pPr>
        <w:ind w:firstLine="284"/>
        <w:jc w:val="both"/>
        <w:rPr>
          <w:rFonts w:ascii="Times New Roman" w:eastAsia="Times New Roman" w:hAnsi="Times New Roman" w:cs="Times New Roman"/>
          <w:color w:val="000000"/>
        </w:rPr>
      </w:pPr>
    </w:p>
    <w:p w:rsidR="003A0EE4" w:rsidRPr="003A0EE4" w:rsidRDefault="003A0EE4" w:rsidP="003A0EE4">
      <w:pPr>
        <w:ind w:firstLine="284"/>
        <w:jc w:val="both"/>
        <w:rPr>
          <w:rFonts w:ascii="Times New Roman" w:eastAsia="Times New Roman" w:hAnsi="Times New Roman" w:cs="Times New Roman"/>
          <w:color w:val="000000"/>
        </w:rPr>
      </w:pPr>
      <w:r w:rsidRPr="003A0EE4">
        <w:rPr>
          <w:rFonts w:ascii="Times New Roman" w:eastAsia="Times New Roman" w:hAnsi="Times New Roman" w:cs="Times New Roman"/>
          <w:b/>
          <w:color w:val="000000"/>
        </w:rPr>
        <w:t>Задачи курса:</w:t>
      </w:r>
      <w:r w:rsidRPr="003A0EE4">
        <w:rPr>
          <w:rFonts w:ascii="Times New Roman" w:eastAsia="Times New Roman" w:hAnsi="Times New Roman" w:cs="Times New Roman"/>
          <w:color w:val="000000"/>
        </w:rPr>
        <w:t>  1) подготовить учащихся к экзаменам;</w:t>
      </w:r>
    </w:p>
    <w:p w:rsidR="003A0EE4" w:rsidRPr="003A0EE4" w:rsidRDefault="003A0EE4" w:rsidP="003A0EE4">
      <w:pPr>
        <w:ind w:firstLine="284"/>
        <w:jc w:val="both"/>
        <w:rPr>
          <w:rFonts w:ascii="Times New Roman" w:eastAsia="Times New Roman" w:hAnsi="Times New Roman" w:cs="Times New Roman"/>
          <w:color w:val="000000"/>
        </w:rPr>
      </w:pPr>
      <w:r w:rsidRPr="003A0EE4">
        <w:rPr>
          <w:rFonts w:ascii="Times New Roman" w:eastAsia="Times New Roman" w:hAnsi="Times New Roman" w:cs="Times New Roman"/>
          <w:color w:val="000000"/>
        </w:rPr>
        <w:t>                            2) дать ученику возможность проанализировать свои   способности;</w:t>
      </w:r>
    </w:p>
    <w:p w:rsidR="00C95F52" w:rsidRDefault="003A0EE4" w:rsidP="00C95F52">
      <w:pPr>
        <w:ind w:firstLine="284"/>
        <w:jc w:val="both"/>
        <w:rPr>
          <w:rFonts w:ascii="Times New Roman" w:eastAsia="Times New Roman" w:hAnsi="Times New Roman" w:cs="Times New Roman"/>
          <w:color w:val="000000"/>
        </w:rPr>
      </w:pPr>
      <w:r w:rsidRPr="003A0EE4">
        <w:rPr>
          <w:rFonts w:ascii="Times New Roman" w:eastAsia="Times New Roman" w:hAnsi="Times New Roman" w:cs="Times New Roman"/>
          <w:color w:val="000000"/>
        </w:rPr>
        <w:t>                            3) помочь ученику выбрать  профиль в дальнейшем обучении  в средней  школе.</w:t>
      </w:r>
    </w:p>
    <w:p w:rsidR="003A0EE4" w:rsidRPr="00C95F52" w:rsidRDefault="003A0EE4" w:rsidP="00C95F52">
      <w:pPr>
        <w:ind w:firstLine="284"/>
        <w:jc w:val="both"/>
        <w:rPr>
          <w:rFonts w:ascii="Times New Roman" w:eastAsia="Times New Roman" w:hAnsi="Times New Roman" w:cs="Times New Roman"/>
          <w:color w:val="000000"/>
        </w:rPr>
      </w:pPr>
      <w:r w:rsidRPr="00C95F52">
        <w:rPr>
          <w:rFonts w:ascii="Times New Roman" w:hAnsi="Times New Roman" w:cs="Times New Roman"/>
          <w:b/>
          <w:iCs/>
        </w:rPr>
        <w:t>Функции элективного курса:</w:t>
      </w:r>
    </w:p>
    <w:p w:rsidR="003A0EE4" w:rsidRPr="003A0EE4" w:rsidRDefault="003A0EE4" w:rsidP="003A0EE4">
      <w:pPr>
        <w:numPr>
          <w:ilvl w:val="0"/>
          <w:numId w:val="11"/>
        </w:numPr>
        <w:spacing w:before="100" w:beforeAutospacing="1" w:after="100" w:afterAutospacing="1"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lastRenderedPageBreak/>
        <w:t xml:space="preserve">ориентация на совершенствование навыков познавательной, организационной деятельности; </w:t>
      </w:r>
    </w:p>
    <w:p w:rsidR="003A0EE4" w:rsidRPr="003A0EE4" w:rsidRDefault="003A0EE4" w:rsidP="003A0EE4">
      <w:pPr>
        <w:numPr>
          <w:ilvl w:val="0"/>
          <w:numId w:val="11"/>
        </w:numPr>
        <w:spacing w:before="100" w:beforeAutospacing="1" w:after="100" w:afterAutospacing="1"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компенсация недостатков</w:t>
      </w:r>
      <w:r w:rsidR="00053286">
        <w:rPr>
          <w:rFonts w:ascii="Times New Roman" w:eastAsia="Times New Roman" w:hAnsi="Times New Roman" w:cs="Times New Roman"/>
        </w:rPr>
        <w:t xml:space="preserve"> в обучении</w:t>
      </w:r>
      <w:r w:rsidRPr="003A0EE4">
        <w:rPr>
          <w:rFonts w:ascii="Times New Roman" w:eastAsia="Times New Roman" w:hAnsi="Times New Roman" w:cs="Times New Roman"/>
        </w:rPr>
        <w:t xml:space="preserve"> по математике. </w:t>
      </w:r>
    </w:p>
    <w:p w:rsidR="003A0EE4" w:rsidRPr="003A0EE4" w:rsidRDefault="003A0EE4" w:rsidP="003A0EE4">
      <w:pPr>
        <w:ind w:firstLine="284"/>
        <w:jc w:val="both"/>
        <w:rPr>
          <w:rFonts w:ascii="Times New Roman" w:eastAsia="Times New Roman" w:hAnsi="Times New Roman" w:cs="Times New Roman"/>
          <w:b/>
        </w:rPr>
      </w:pPr>
      <w:r w:rsidRPr="003A0EE4">
        <w:rPr>
          <w:rFonts w:ascii="Times New Roman" w:eastAsia="Times New Roman" w:hAnsi="Times New Roman" w:cs="Times New Roman"/>
          <w:b/>
        </w:rPr>
        <w:t>Методы и формы обучения</w:t>
      </w:r>
    </w:p>
    <w:p w:rsidR="003A0EE4" w:rsidRPr="003A0EE4" w:rsidRDefault="003A0EE4" w:rsidP="003A0EE4">
      <w:pPr>
        <w:pStyle w:val="a6"/>
        <w:ind w:firstLine="284"/>
        <w:jc w:val="both"/>
      </w:pPr>
      <w:r w:rsidRPr="003A0EE4">
        <w:t>Методы и формы обучения определяются требованиями профилизации обучения, с  учетом  индивидуальных и возрастных особенностей учащихся, развития и саморазвития личности. В связи с этим основные приоритеты методики изучения элективного курса:</w:t>
      </w:r>
    </w:p>
    <w:p w:rsidR="003A0EE4" w:rsidRPr="003A0EE4" w:rsidRDefault="003A0EE4" w:rsidP="003A0EE4">
      <w:pPr>
        <w:numPr>
          <w:ilvl w:val="0"/>
          <w:numId w:val="12"/>
        </w:numPr>
        <w:spacing w:before="100" w:beforeAutospacing="1" w:after="100" w:afterAutospacing="1"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обучение через опыт и сотрудничество; </w:t>
      </w:r>
    </w:p>
    <w:p w:rsidR="003A0EE4" w:rsidRPr="003A0EE4" w:rsidRDefault="003A0EE4" w:rsidP="003A0EE4">
      <w:pPr>
        <w:numPr>
          <w:ilvl w:val="0"/>
          <w:numId w:val="12"/>
        </w:numPr>
        <w:spacing w:before="100" w:beforeAutospacing="1" w:after="100" w:afterAutospacing="1"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учет индивидуальных особенностей и потребностей учащихся; </w:t>
      </w:r>
    </w:p>
    <w:p w:rsidR="003A0EE4" w:rsidRPr="003A0EE4" w:rsidRDefault="003A0EE4" w:rsidP="003A0EE4">
      <w:pPr>
        <w:numPr>
          <w:ilvl w:val="0"/>
          <w:numId w:val="12"/>
        </w:numPr>
        <w:spacing w:before="100" w:beforeAutospacing="1" w:after="100" w:afterAutospacing="1"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интерактивность (работа в малых группах, ролевые игры, тренинги, вне занятий - метод проектов); </w:t>
      </w:r>
    </w:p>
    <w:p w:rsidR="003A0EE4" w:rsidRPr="003A0EE4" w:rsidRDefault="003A0EE4" w:rsidP="003A0EE4">
      <w:pPr>
        <w:numPr>
          <w:ilvl w:val="0"/>
          <w:numId w:val="12"/>
        </w:numPr>
        <w:spacing w:before="100" w:beforeAutospacing="1" w:after="100" w:afterAutospacing="1"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лич</w:t>
      </w:r>
      <w:r w:rsidR="00C955E1">
        <w:rPr>
          <w:rFonts w:ascii="Times New Roman" w:eastAsia="Times New Roman" w:hAnsi="Times New Roman" w:cs="Times New Roman"/>
        </w:rPr>
        <w:t>ностно-деятельностный и субъект</w:t>
      </w:r>
      <w:r w:rsidRPr="003A0EE4">
        <w:rPr>
          <w:rFonts w:ascii="Times New Roman" w:eastAsia="Times New Roman" w:hAnsi="Times New Roman" w:cs="Times New Roman"/>
        </w:rPr>
        <w:t>субъективный подход (большее внимание к личности учащегося, а не целям учителя, равноправное их взаимодействие).</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Для работы с </w:t>
      </w:r>
      <w:r w:rsidR="00C955E1" w:rsidRPr="003A0EE4">
        <w:rPr>
          <w:rFonts w:ascii="Times New Roman" w:eastAsia="Times New Roman" w:hAnsi="Times New Roman" w:cs="Times New Roman"/>
        </w:rPr>
        <w:t>учащимися,</w:t>
      </w:r>
      <w:r w:rsidRPr="003A0EE4">
        <w:rPr>
          <w:rFonts w:ascii="Times New Roman" w:eastAsia="Times New Roman" w:hAnsi="Times New Roman" w:cs="Times New Roman"/>
        </w:rPr>
        <w:t xml:space="preserve"> </w:t>
      </w:r>
      <w:r w:rsidR="00C955E1" w:rsidRPr="003A0EE4">
        <w:rPr>
          <w:rFonts w:ascii="Times New Roman" w:eastAsia="Times New Roman" w:hAnsi="Times New Roman" w:cs="Times New Roman"/>
        </w:rPr>
        <w:t>безусловно,</w:t>
      </w:r>
      <w:r w:rsidRPr="003A0EE4">
        <w:rPr>
          <w:rFonts w:ascii="Times New Roman" w:eastAsia="Times New Roman" w:hAnsi="Times New Roman" w:cs="Times New Roman"/>
        </w:rPr>
        <w:t xml:space="preserve"> применимы такие формы работы, как лекция и семинар. Помимо этих традиционных форм рекомендуется использовать также дискуссии, выступления с докладами, содержащими отчет о выполнении индивидуального или группового домашнего задания или с содокладами, дополняющими лекцию учителя. Возможны различные формы творческой работы учащихся, как например, «защита решения», отчет по результатам «поисковой» работы на страницах книг, журналов, сайтов в Интернете по указанной теме. Таким образом, данный элективный курс не исключает возможности проектной деятельности учащихся во внеурочное время. Итогом такой деятельности могут быть творческие работы: стихотворения, рисунки и т.д.</w:t>
      </w:r>
    </w:p>
    <w:p w:rsidR="00053286"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Предлагаемый курс является развитием системы ранее приобретенных программных знаний, его цель - создать целостное представление о теме и значительно расширить спектр задач, посильных для учащихся. Все свойства, входящие в элективный курс, и их доказательства не вызовут трудности у учащихся, т.к. не содержат громоздких выкладок, а каждое предыдущее готовит последующее. При направляющей роли учителя школьники могут самостоятельно сформулировать новые для них свойства и даже доказать их. Все должно располагать к самостоятельному поиску и повышать интерес к изучению предмета. Представляя учащимся возможность осмыслить свойства и их доказательства, учитель развивает геометрическую интуицию, без которой немыслимо творчество.</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   Организация на занятиях должна несколько отличаться от урочной: ученику необходимо давать время на размышление, учить рассуждать. В курсе заложена возможность дифференцированного обучения. </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Таким образом, программа применима для различных групп школьников, в том числе, не имеющих хорошей подготовки. В этом случае, учитель может сузить требования и предложить в качестве домашних заданий создание творческих работ, при этом у детей развивается интуитивно-ассоциативное мышление, что несомненно, поможет им при выполнении заданий ГИА.</w:t>
      </w:r>
    </w:p>
    <w:p w:rsidR="003A0EE4" w:rsidRPr="003A0EE4" w:rsidRDefault="003A0EE4" w:rsidP="003A0EE4">
      <w:pPr>
        <w:pStyle w:val="31"/>
        <w:spacing w:line="240" w:lineRule="auto"/>
        <w:rPr>
          <w:szCs w:val="24"/>
        </w:rPr>
      </w:pPr>
      <w:r w:rsidRPr="003A0EE4">
        <w:t>Основная функция учителя</w:t>
      </w:r>
      <w:r w:rsidRPr="003A0EE4">
        <w:rPr>
          <w:i/>
        </w:rPr>
        <w:t xml:space="preserve"> </w:t>
      </w:r>
      <w:r w:rsidRPr="003A0EE4">
        <w:t xml:space="preserve">в данном курсе </w:t>
      </w:r>
      <w:r w:rsidRPr="003A0EE4">
        <w:rPr>
          <w:i/>
        </w:rPr>
        <w:t xml:space="preserve">состоит в </w:t>
      </w:r>
      <w:r w:rsidRPr="003A0EE4">
        <w:t>«сопровождении» учащегося в его познавательной деятельности, коррекции ранее полученных учащимися ЗУН.</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Программа содержит пять блоков, связанные единой идеей, в то же время они построены по модульному принципу. Учитель, в зависимости от уровня математической подготовки класса, может использовать все разделы блока или любой из них.</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            </w:t>
      </w:r>
      <w:r w:rsidRPr="003A0EE4">
        <w:rPr>
          <w:rFonts w:ascii="Times New Roman" w:eastAsia="Times New Roman" w:hAnsi="Times New Roman" w:cs="Times New Roman"/>
          <w:b/>
        </w:rPr>
        <w:t>Первый блок</w:t>
      </w:r>
      <w:r w:rsidRPr="003A0EE4">
        <w:rPr>
          <w:rFonts w:ascii="Times New Roman" w:eastAsia="Times New Roman" w:hAnsi="Times New Roman" w:cs="Times New Roman"/>
        </w:rPr>
        <w:t xml:space="preserve"> систематизирует ранее полученные знания о числах и действиях с числами. На блок отводится 7 часов вместе с решением задач на проценты.</w:t>
      </w:r>
    </w:p>
    <w:tbl>
      <w:tblPr>
        <w:tblW w:w="0" w:type="auto"/>
        <w:tblLook w:val="01E0"/>
      </w:tblPr>
      <w:tblGrid>
        <w:gridCol w:w="6302"/>
      </w:tblGrid>
      <w:tr w:rsidR="003A0EE4" w:rsidRPr="003A0EE4" w:rsidTr="001A4390">
        <w:tc>
          <w:tcPr>
            <w:tcW w:w="6302" w:type="dxa"/>
          </w:tcPr>
          <w:p w:rsidR="003A0EE4" w:rsidRPr="003A0EE4" w:rsidRDefault="003A0EE4" w:rsidP="003A0EE4">
            <w:pPr>
              <w:numPr>
                <w:ilvl w:val="0"/>
                <w:numId w:val="8"/>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Натуральные числа. Делимость натуральных чисел</w:t>
            </w:r>
          </w:p>
        </w:tc>
      </w:tr>
      <w:tr w:rsidR="003A0EE4" w:rsidRPr="003A0EE4" w:rsidTr="001A4390">
        <w:tc>
          <w:tcPr>
            <w:tcW w:w="6302" w:type="dxa"/>
          </w:tcPr>
          <w:p w:rsidR="003A0EE4" w:rsidRPr="003A0EE4" w:rsidRDefault="003A0EE4" w:rsidP="003A0EE4">
            <w:pPr>
              <w:numPr>
                <w:ilvl w:val="0"/>
                <w:numId w:val="8"/>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Дроби. Все действия с дробями</w:t>
            </w:r>
          </w:p>
        </w:tc>
      </w:tr>
      <w:tr w:rsidR="003A0EE4" w:rsidRPr="003A0EE4" w:rsidTr="001A4390">
        <w:tc>
          <w:tcPr>
            <w:tcW w:w="6302" w:type="dxa"/>
          </w:tcPr>
          <w:p w:rsidR="003A0EE4" w:rsidRPr="003A0EE4" w:rsidRDefault="003A0EE4" w:rsidP="003A0EE4">
            <w:pPr>
              <w:numPr>
                <w:ilvl w:val="0"/>
                <w:numId w:val="8"/>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Отношения. Пропорции.</w:t>
            </w:r>
          </w:p>
        </w:tc>
      </w:tr>
      <w:tr w:rsidR="003A0EE4" w:rsidRPr="003A0EE4" w:rsidTr="001A4390">
        <w:tc>
          <w:tcPr>
            <w:tcW w:w="6302" w:type="dxa"/>
          </w:tcPr>
          <w:p w:rsidR="003A0EE4" w:rsidRPr="003A0EE4" w:rsidRDefault="003A0EE4" w:rsidP="003A0EE4">
            <w:pPr>
              <w:numPr>
                <w:ilvl w:val="0"/>
                <w:numId w:val="8"/>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Проценты. Основные задачи на проценты</w:t>
            </w:r>
          </w:p>
        </w:tc>
      </w:tr>
      <w:tr w:rsidR="003A0EE4" w:rsidRPr="003A0EE4" w:rsidTr="001A4390">
        <w:tc>
          <w:tcPr>
            <w:tcW w:w="6302" w:type="dxa"/>
          </w:tcPr>
          <w:p w:rsidR="003A0EE4" w:rsidRPr="003A0EE4" w:rsidRDefault="003A0EE4" w:rsidP="003A0EE4">
            <w:pPr>
              <w:numPr>
                <w:ilvl w:val="0"/>
                <w:numId w:val="8"/>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Решение тестовых задач</w:t>
            </w:r>
          </w:p>
        </w:tc>
      </w:tr>
      <w:tr w:rsidR="003A0EE4" w:rsidRPr="003A0EE4" w:rsidTr="001A4390">
        <w:tc>
          <w:tcPr>
            <w:tcW w:w="6302" w:type="dxa"/>
          </w:tcPr>
          <w:p w:rsidR="003A0EE4" w:rsidRPr="003A0EE4" w:rsidRDefault="003A0EE4" w:rsidP="003A0EE4">
            <w:pPr>
              <w:numPr>
                <w:ilvl w:val="0"/>
                <w:numId w:val="8"/>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Действия чисел с разными знаками</w:t>
            </w:r>
          </w:p>
        </w:tc>
      </w:tr>
      <w:tr w:rsidR="003A0EE4" w:rsidRPr="003A0EE4" w:rsidTr="001A4390">
        <w:tc>
          <w:tcPr>
            <w:tcW w:w="6302" w:type="dxa"/>
          </w:tcPr>
          <w:p w:rsidR="003A0EE4" w:rsidRPr="003A0EE4" w:rsidRDefault="003A0EE4" w:rsidP="003A0EE4">
            <w:pPr>
              <w:numPr>
                <w:ilvl w:val="0"/>
                <w:numId w:val="8"/>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Сравнение чисел</w:t>
            </w:r>
          </w:p>
        </w:tc>
      </w:tr>
    </w:tbl>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lastRenderedPageBreak/>
        <w:t xml:space="preserve">            </w:t>
      </w:r>
      <w:r w:rsidRPr="003A0EE4">
        <w:rPr>
          <w:rFonts w:ascii="Times New Roman" w:eastAsia="Times New Roman" w:hAnsi="Times New Roman" w:cs="Times New Roman"/>
          <w:b/>
        </w:rPr>
        <w:t>На второй  и третий блоки</w:t>
      </w:r>
      <w:r w:rsidRPr="003A0EE4">
        <w:rPr>
          <w:rFonts w:ascii="Times New Roman" w:eastAsia="Times New Roman" w:hAnsi="Times New Roman" w:cs="Times New Roman"/>
        </w:rPr>
        <w:t xml:space="preserve"> отводится 10 часов, их цель - вывод формул, эффективно используемых при решении многих других задач. Их полезно свести в таблицу и использовать в дальнейшем, как справочный материал. У школьников появится некоторый минимум знаний, без которых они не могут продвинуться дальше в решении даже простейших задач.</w:t>
      </w:r>
    </w:p>
    <w:tbl>
      <w:tblPr>
        <w:tblW w:w="0" w:type="auto"/>
        <w:tblLook w:val="01E0"/>
      </w:tblPr>
      <w:tblGrid>
        <w:gridCol w:w="9113"/>
      </w:tblGrid>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Иррациональные числа. Действия с иррациональными числами</w:t>
            </w:r>
          </w:p>
        </w:tc>
      </w:tr>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Степень с натуральным показателем</w:t>
            </w:r>
          </w:p>
        </w:tc>
      </w:tr>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Квадратный корень. Свойства квадратных корней и их применение в вычислениях</w:t>
            </w:r>
          </w:p>
        </w:tc>
      </w:tr>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Алгебраические выражения и их преобразования</w:t>
            </w:r>
          </w:p>
        </w:tc>
      </w:tr>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Многочлены, разложение многочленов на множители</w:t>
            </w:r>
          </w:p>
        </w:tc>
      </w:tr>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Многочлены, разложение многочленов на множители</w:t>
            </w:r>
          </w:p>
        </w:tc>
      </w:tr>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Алгебраические дроби, действия с алгебраическими дробями</w:t>
            </w:r>
          </w:p>
        </w:tc>
      </w:tr>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Алгебраические дроби, действия с алгебраическими дробями</w:t>
            </w:r>
          </w:p>
        </w:tc>
      </w:tr>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Рациональные выражения и их преобразования</w:t>
            </w:r>
          </w:p>
        </w:tc>
      </w:tr>
      <w:tr w:rsidR="003A0EE4" w:rsidRPr="003A0EE4" w:rsidTr="001A4390">
        <w:tc>
          <w:tcPr>
            <w:tcW w:w="9113" w:type="dxa"/>
          </w:tcPr>
          <w:p w:rsidR="003A0EE4" w:rsidRPr="003A0EE4" w:rsidRDefault="003A0EE4" w:rsidP="003A0EE4">
            <w:pPr>
              <w:numPr>
                <w:ilvl w:val="0"/>
                <w:numId w:val="9"/>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Рациональные выражения и их преобразования</w:t>
            </w:r>
          </w:p>
        </w:tc>
      </w:tr>
    </w:tbl>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В зависимо</w:t>
      </w:r>
      <w:r w:rsidR="00053286">
        <w:rPr>
          <w:rFonts w:ascii="Times New Roman" w:eastAsia="Times New Roman" w:hAnsi="Times New Roman" w:cs="Times New Roman"/>
        </w:rPr>
        <w:t>сти от уровня подготовки класса</w:t>
      </w:r>
      <w:r w:rsidRPr="003A0EE4">
        <w:rPr>
          <w:rFonts w:ascii="Times New Roman" w:eastAsia="Times New Roman" w:hAnsi="Times New Roman" w:cs="Times New Roman"/>
        </w:rPr>
        <w:t xml:space="preserve"> на доказательство основных соотношений может быть отведено 2 или 3 занятия, на оставшихся</w:t>
      </w:r>
      <w:r w:rsidR="00053286">
        <w:rPr>
          <w:rFonts w:ascii="Times New Roman" w:eastAsia="Times New Roman" w:hAnsi="Times New Roman" w:cs="Times New Roman"/>
        </w:rPr>
        <w:t xml:space="preserve"> школьники применяют</w:t>
      </w:r>
      <w:r w:rsidRPr="003A0EE4">
        <w:rPr>
          <w:rFonts w:ascii="Times New Roman" w:eastAsia="Times New Roman" w:hAnsi="Times New Roman" w:cs="Times New Roman"/>
        </w:rPr>
        <w:t xml:space="preserve"> полученные знания </w:t>
      </w:r>
      <w:r w:rsidR="00053286">
        <w:rPr>
          <w:rFonts w:ascii="Times New Roman" w:eastAsia="Times New Roman" w:hAnsi="Times New Roman" w:cs="Times New Roman"/>
        </w:rPr>
        <w:t>к решению</w:t>
      </w:r>
      <w:r w:rsidRPr="003A0EE4">
        <w:rPr>
          <w:rFonts w:ascii="Times New Roman" w:eastAsia="Times New Roman" w:hAnsi="Times New Roman" w:cs="Times New Roman"/>
        </w:rPr>
        <w:t xml:space="preserve"> задач. </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            </w:t>
      </w:r>
      <w:r w:rsidRPr="003A0EE4">
        <w:rPr>
          <w:rFonts w:ascii="Times New Roman" w:eastAsia="Times New Roman" w:hAnsi="Times New Roman" w:cs="Times New Roman"/>
          <w:b/>
        </w:rPr>
        <w:t>Четвертый блок</w:t>
      </w:r>
      <w:r w:rsidRPr="003A0EE4">
        <w:rPr>
          <w:rFonts w:ascii="Times New Roman" w:eastAsia="Times New Roman" w:hAnsi="Times New Roman" w:cs="Times New Roman"/>
        </w:rPr>
        <w:t xml:space="preserve"> включает в себя задачи на  решение уравнений и систем уравнений,  также рассматривает функции.</w:t>
      </w:r>
    </w:p>
    <w:tbl>
      <w:tblPr>
        <w:tblW w:w="0" w:type="auto"/>
        <w:tblLook w:val="01E0"/>
      </w:tblPr>
      <w:tblGrid>
        <w:gridCol w:w="9747"/>
      </w:tblGrid>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Уравнения. Квадратные уравнения</w:t>
            </w:r>
          </w:p>
        </w:tc>
      </w:tr>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Рациональные уравнения</w:t>
            </w:r>
          </w:p>
        </w:tc>
      </w:tr>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Рациональные уравнения</w:t>
            </w:r>
          </w:p>
        </w:tc>
      </w:tr>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Системы уравнений</w:t>
            </w:r>
          </w:p>
        </w:tc>
      </w:tr>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Системы уравнений</w:t>
            </w:r>
          </w:p>
        </w:tc>
      </w:tr>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Графический способ решения уравнений</w:t>
            </w:r>
          </w:p>
        </w:tc>
      </w:tr>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Функции. Способы задания функций. Область определения и область значений функции</w:t>
            </w:r>
          </w:p>
        </w:tc>
      </w:tr>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Графики функции</w:t>
            </w:r>
          </w:p>
        </w:tc>
      </w:tr>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Графики функции</w:t>
            </w:r>
          </w:p>
        </w:tc>
      </w:tr>
      <w:tr w:rsidR="003A0EE4" w:rsidRPr="003A0EE4" w:rsidTr="001A4390">
        <w:tc>
          <w:tcPr>
            <w:tcW w:w="9747" w:type="dxa"/>
          </w:tcPr>
          <w:p w:rsidR="003A0EE4" w:rsidRPr="003A0EE4" w:rsidRDefault="003A0EE4" w:rsidP="003A0EE4">
            <w:pPr>
              <w:numPr>
                <w:ilvl w:val="0"/>
                <w:numId w:val="10"/>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Графики функции</w:t>
            </w:r>
          </w:p>
        </w:tc>
      </w:tr>
    </w:tbl>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b/>
        </w:rPr>
        <w:t>Пятый блок</w:t>
      </w:r>
      <w:r w:rsidRPr="003A0EE4">
        <w:rPr>
          <w:rFonts w:ascii="Times New Roman" w:eastAsia="Times New Roman" w:hAnsi="Times New Roman" w:cs="Times New Roman"/>
        </w:rPr>
        <w:t xml:space="preserve"> посвящен решению текстовых задач и задач, решаемых с помощью последовательностей. Итоговым занятием планируется провести зачет.</w:t>
      </w:r>
    </w:p>
    <w:p w:rsidR="003A0EE4" w:rsidRDefault="003A0EE4" w:rsidP="003A0EE4">
      <w:pPr>
        <w:ind w:firstLine="284"/>
        <w:jc w:val="both"/>
        <w:rPr>
          <w:rFonts w:ascii="Times New Roman" w:hAnsi="Times New Roman" w:cs="Times New Roman"/>
        </w:rPr>
      </w:pPr>
      <w:r w:rsidRPr="003A0EE4">
        <w:rPr>
          <w:rFonts w:ascii="Times New Roman" w:eastAsia="Times New Roman" w:hAnsi="Times New Roman" w:cs="Times New Roman"/>
        </w:rPr>
        <w:t>Таким образом, на изучение пяти  блоков отводится 34 часов, из них 4 часа - на определение успешности усвоения материала</w:t>
      </w:r>
      <w:r>
        <w:rPr>
          <w:rFonts w:ascii="Times New Roman" w:hAnsi="Times New Roman" w:cs="Times New Roman"/>
        </w:rPr>
        <w:t>.</w:t>
      </w:r>
    </w:p>
    <w:p w:rsidR="003A0EE4" w:rsidRPr="003A0EE4" w:rsidRDefault="003A0EE4" w:rsidP="003A0EE4">
      <w:pPr>
        <w:ind w:firstLine="284"/>
        <w:jc w:val="both"/>
        <w:rPr>
          <w:rFonts w:ascii="Times New Roman" w:eastAsia="Times New Roman" w:hAnsi="Times New Roman" w:cs="Times New Roman"/>
        </w:rPr>
      </w:pPr>
    </w:p>
    <w:p w:rsidR="00C955E1" w:rsidRDefault="00C955E1" w:rsidP="003A0EE4">
      <w:pPr>
        <w:ind w:firstLine="284"/>
        <w:jc w:val="both"/>
        <w:rPr>
          <w:rFonts w:ascii="Times New Roman" w:eastAsia="Times New Roman" w:hAnsi="Times New Roman" w:cs="Times New Roman"/>
          <w:b/>
        </w:rPr>
      </w:pPr>
    </w:p>
    <w:p w:rsidR="00C955E1" w:rsidRDefault="00C955E1" w:rsidP="003A0EE4">
      <w:pPr>
        <w:ind w:firstLine="284"/>
        <w:jc w:val="both"/>
        <w:rPr>
          <w:rFonts w:ascii="Times New Roman" w:eastAsia="Times New Roman" w:hAnsi="Times New Roman" w:cs="Times New Roman"/>
          <w:b/>
        </w:rPr>
      </w:pPr>
    </w:p>
    <w:p w:rsidR="00C955E1" w:rsidRDefault="00C955E1" w:rsidP="003A0EE4">
      <w:pPr>
        <w:ind w:firstLine="284"/>
        <w:jc w:val="both"/>
        <w:rPr>
          <w:rFonts w:ascii="Times New Roman" w:eastAsia="Times New Roman" w:hAnsi="Times New Roman" w:cs="Times New Roman"/>
          <w:b/>
        </w:rPr>
      </w:pPr>
    </w:p>
    <w:p w:rsidR="00C955E1" w:rsidRDefault="00C955E1" w:rsidP="003A0EE4">
      <w:pPr>
        <w:ind w:firstLine="284"/>
        <w:jc w:val="both"/>
        <w:rPr>
          <w:rFonts w:ascii="Times New Roman" w:eastAsia="Times New Roman" w:hAnsi="Times New Roman" w:cs="Times New Roman"/>
          <w:b/>
        </w:rPr>
      </w:pPr>
    </w:p>
    <w:p w:rsidR="00C955E1" w:rsidRDefault="00C955E1" w:rsidP="003A0EE4">
      <w:pPr>
        <w:ind w:firstLine="284"/>
        <w:jc w:val="both"/>
        <w:rPr>
          <w:rFonts w:ascii="Times New Roman" w:eastAsia="Times New Roman" w:hAnsi="Times New Roman" w:cs="Times New Roman"/>
          <w:b/>
        </w:rPr>
      </w:pPr>
    </w:p>
    <w:p w:rsidR="00C955E1" w:rsidRDefault="00C955E1" w:rsidP="003A0EE4">
      <w:pPr>
        <w:ind w:firstLine="284"/>
        <w:jc w:val="both"/>
        <w:rPr>
          <w:rFonts w:ascii="Times New Roman" w:eastAsia="Times New Roman" w:hAnsi="Times New Roman" w:cs="Times New Roman"/>
          <w:b/>
        </w:rPr>
      </w:pPr>
    </w:p>
    <w:p w:rsidR="00053286" w:rsidRDefault="00053286" w:rsidP="003A0EE4">
      <w:pPr>
        <w:ind w:firstLine="284"/>
        <w:jc w:val="both"/>
        <w:rPr>
          <w:rFonts w:ascii="Times New Roman" w:eastAsia="Times New Roman" w:hAnsi="Times New Roman" w:cs="Times New Roman"/>
          <w:b/>
        </w:rPr>
      </w:pPr>
    </w:p>
    <w:p w:rsidR="0077216D" w:rsidRDefault="0077216D" w:rsidP="003A0EE4">
      <w:pPr>
        <w:ind w:firstLine="284"/>
        <w:jc w:val="both"/>
        <w:rPr>
          <w:rFonts w:ascii="Times New Roman" w:eastAsia="Times New Roman" w:hAnsi="Times New Roman" w:cs="Times New Roman"/>
          <w:b/>
        </w:rPr>
      </w:pPr>
    </w:p>
    <w:p w:rsidR="0077216D" w:rsidRDefault="0077216D" w:rsidP="003A0EE4">
      <w:pPr>
        <w:ind w:firstLine="284"/>
        <w:jc w:val="both"/>
        <w:rPr>
          <w:rFonts w:ascii="Times New Roman" w:eastAsia="Times New Roman" w:hAnsi="Times New Roman" w:cs="Times New Roman"/>
          <w:b/>
        </w:rPr>
      </w:pPr>
    </w:p>
    <w:p w:rsidR="0077216D" w:rsidRDefault="0077216D" w:rsidP="003A0EE4">
      <w:pPr>
        <w:ind w:firstLine="284"/>
        <w:jc w:val="both"/>
        <w:rPr>
          <w:rFonts w:ascii="Times New Roman" w:eastAsia="Times New Roman" w:hAnsi="Times New Roman" w:cs="Times New Roman"/>
          <w:b/>
        </w:rPr>
      </w:pPr>
    </w:p>
    <w:p w:rsidR="0077216D" w:rsidRDefault="0077216D" w:rsidP="003A0EE4">
      <w:pPr>
        <w:ind w:firstLine="284"/>
        <w:jc w:val="both"/>
        <w:rPr>
          <w:rFonts w:ascii="Times New Roman" w:eastAsia="Times New Roman" w:hAnsi="Times New Roman" w:cs="Times New Roman"/>
          <w:b/>
        </w:rPr>
      </w:pPr>
    </w:p>
    <w:p w:rsidR="0077216D" w:rsidRDefault="0077216D" w:rsidP="003A0EE4">
      <w:pPr>
        <w:ind w:firstLine="284"/>
        <w:jc w:val="both"/>
        <w:rPr>
          <w:rFonts w:ascii="Times New Roman" w:eastAsia="Times New Roman" w:hAnsi="Times New Roman" w:cs="Times New Roman"/>
          <w:b/>
        </w:rPr>
      </w:pPr>
    </w:p>
    <w:p w:rsidR="003A0EE4" w:rsidRPr="003A0EE4" w:rsidRDefault="003A0EE4" w:rsidP="003A0EE4">
      <w:pPr>
        <w:ind w:firstLine="284"/>
        <w:jc w:val="both"/>
        <w:rPr>
          <w:rFonts w:ascii="Times New Roman" w:eastAsia="Times New Roman" w:hAnsi="Times New Roman" w:cs="Times New Roman"/>
          <w:b/>
        </w:rPr>
      </w:pPr>
      <w:r w:rsidRPr="003A0EE4">
        <w:rPr>
          <w:rFonts w:ascii="Times New Roman" w:eastAsia="Times New Roman" w:hAnsi="Times New Roman" w:cs="Times New Roman"/>
          <w:b/>
        </w:rPr>
        <w:lastRenderedPageBreak/>
        <w:t>Требование к уровню подготовки учащихся.</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ab/>
        <w:t xml:space="preserve">учащийся должен </w:t>
      </w:r>
    </w:p>
    <w:p w:rsidR="003A0EE4" w:rsidRPr="003A0EE4" w:rsidRDefault="003A0EE4" w:rsidP="003A0EE4">
      <w:pPr>
        <w:jc w:val="both"/>
        <w:rPr>
          <w:rFonts w:ascii="Times New Roman" w:eastAsia="Times New Roman" w:hAnsi="Times New Roman" w:cs="Times New Roman"/>
          <w:b/>
        </w:rPr>
      </w:pPr>
      <w:r w:rsidRPr="003A0EE4">
        <w:rPr>
          <w:rFonts w:ascii="Times New Roman" w:eastAsia="Times New Roman" w:hAnsi="Times New Roman" w:cs="Times New Roman"/>
          <w:b/>
        </w:rPr>
        <w:t xml:space="preserve">знать/понимать: </w:t>
      </w:r>
    </w:p>
    <w:p w:rsidR="003A0EE4" w:rsidRPr="003A0EE4" w:rsidRDefault="003A0EE4" w:rsidP="003A0EE4">
      <w:pPr>
        <w:numPr>
          <w:ilvl w:val="0"/>
          <w:numId w:val="14"/>
        </w:numPr>
        <w:spacing w:before="60" w:after="0" w:line="240" w:lineRule="auto"/>
        <w:jc w:val="both"/>
        <w:rPr>
          <w:rFonts w:ascii="Times New Roman" w:eastAsia="Times New Roman" w:hAnsi="Times New Roman" w:cs="Times New Roman"/>
        </w:rPr>
      </w:pPr>
      <w:r w:rsidRPr="003A0EE4">
        <w:rPr>
          <w:rFonts w:ascii="Times New Roman" w:eastAsia="Times New Roman" w:hAnsi="Times New Roman" w:cs="Times New Roman"/>
        </w:rPr>
        <w:t>существо понятия алгоритма; примеры алгоритмов;</w:t>
      </w:r>
    </w:p>
    <w:p w:rsidR="003A0EE4" w:rsidRPr="003A0EE4" w:rsidRDefault="003A0EE4" w:rsidP="003A0EE4">
      <w:pPr>
        <w:numPr>
          <w:ilvl w:val="0"/>
          <w:numId w:val="14"/>
        </w:numPr>
        <w:spacing w:before="60" w:after="0" w:line="240" w:lineRule="auto"/>
        <w:jc w:val="both"/>
        <w:rPr>
          <w:rFonts w:ascii="Times New Roman" w:eastAsia="Times New Roman" w:hAnsi="Times New Roman" w:cs="Times New Roman"/>
        </w:rPr>
      </w:pPr>
      <w:r w:rsidRPr="003A0EE4">
        <w:rPr>
          <w:rFonts w:ascii="Times New Roman" w:eastAsia="Times New Roman" w:hAnsi="Times New Roman" w:cs="Times New Roman"/>
        </w:rPr>
        <w:t>как используются математические формулы, уравнения и неравенства; примеры их применения для решения математических и практических задач;</w:t>
      </w:r>
    </w:p>
    <w:p w:rsidR="003A0EE4" w:rsidRPr="003A0EE4" w:rsidRDefault="003A0EE4" w:rsidP="003A0EE4">
      <w:pPr>
        <w:numPr>
          <w:ilvl w:val="0"/>
          <w:numId w:val="14"/>
        </w:numPr>
        <w:spacing w:before="60" w:after="0" w:line="240" w:lineRule="auto"/>
        <w:jc w:val="both"/>
        <w:rPr>
          <w:rFonts w:ascii="Times New Roman" w:eastAsia="Times New Roman" w:hAnsi="Times New Roman" w:cs="Times New Roman"/>
        </w:rPr>
      </w:pPr>
      <w:r w:rsidRPr="003A0EE4">
        <w:rPr>
          <w:rFonts w:ascii="Times New Roman" w:eastAsia="Times New Roman" w:hAnsi="Times New Roman" w:cs="Times New Roman"/>
        </w:rPr>
        <w:t>как математически определенные функции могут описывать реальные зависимости; приводить примеры такого описания;</w:t>
      </w:r>
    </w:p>
    <w:p w:rsidR="003A0EE4" w:rsidRPr="003A0EE4" w:rsidRDefault="003A0EE4" w:rsidP="003A0EE4">
      <w:pPr>
        <w:numPr>
          <w:ilvl w:val="0"/>
          <w:numId w:val="14"/>
        </w:numPr>
        <w:spacing w:before="60" w:after="0" w:line="240" w:lineRule="auto"/>
        <w:jc w:val="both"/>
        <w:rPr>
          <w:rFonts w:ascii="Times New Roman" w:eastAsia="Times New Roman" w:hAnsi="Times New Roman" w:cs="Times New Roman"/>
        </w:rPr>
      </w:pPr>
      <w:r w:rsidRPr="003A0EE4">
        <w:rPr>
          <w:rFonts w:ascii="Times New Roman" w:eastAsia="Times New Roman" w:hAnsi="Times New Roman" w:cs="Times New Roman"/>
        </w:rPr>
        <w:t>как потребности практики привели математическую науку к необходимости расширения понятия числа;</w:t>
      </w:r>
    </w:p>
    <w:p w:rsidR="003A0EE4" w:rsidRPr="003A0EE4" w:rsidRDefault="003A0EE4" w:rsidP="003A0EE4">
      <w:pPr>
        <w:numPr>
          <w:ilvl w:val="0"/>
          <w:numId w:val="14"/>
        </w:numPr>
        <w:spacing w:before="60" w:after="0" w:line="240" w:lineRule="auto"/>
        <w:jc w:val="both"/>
        <w:rPr>
          <w:rFonts w:ascii="Times New Roman" w:eastAsia="Times New Roman" w:hAnsi="Times New Roman" w:cs="Times New Roman"/>
        </w:rPr>
      </w:pPr>
      <w:r w:rsidRPr="003A0EE4">
        <w:rPr>
          <w:rFonts w:ascii="Times New Roman" w:eastAsia="Times New Roman" w:hAnsi="Times New Roman" w:cs="Times New Roman"/>
        </w:rPr>
        <w:t>значение математики как науки;</w:t>
      </w:r>
    </w:p>
    <w:p w:rsidR="003A0EE4" w:rsidRPr="003A0EE4" w:rsidRDefault="003A0EE4" w:rsidP="003A0EE4">
      <w:pPr>
        <w:numPr>
          <w:ilvl w:val="0"/>
          <w:numId w:val="14"/>
        </w:numPr>
        <w:spacing w:before="60" w:after="0" w:line="240" w:lineRule="auto"/>
        <w:jc w:val="both"/>
        <w:rPr>
          <w:rFonts w:ascii="Times New Roman" w:eastAsia="Times New Roman" w:hAnsi="Times New Roman" w:cs="Times New Roman"/>
        </w:rPr>
      </w:pPr>
      <w:r w:rsidRPr="003A0EE4">
        <w:rPr>
          <w:rFonts w:ascii="Times New Roman" w:eastAsia="Times New Roman" w:hAnsi="Times New Roman" w:cs="Times New Roman"/>
        </w:rPr>
        <w:t>значение математики в повседневной жизни, а также как прикладного инструмента в будущей профессиональной деятельности</w:t>
      </w:r>
    </w:p>
    <w:p w:rsidR="003A0EE4" w:rsidRPr="003A0EE4" w:rsidRDefault="003A0EE4" w:rsidP="003A0EE4">
      <w:pPr>
        <w:jc w:val="both"/>
        <w:rPr>
          <w:rFonts w:ascii="Times New Roman" w:eastAsia="Times New Roman" w:hAnsi="Times New Roman" w:cs="Times New Roman"/>
        </w:rPr>
      </w:pPr>
      <w:r w:rsidRPr="003A0EE4">
        <w:rPr>
          <w:rFonts w:ascii="Times New Roman" w:eastAsia="Times New Roman" w:hAnsi="Times New Roman" w:cs="Times New Roman"/>
          <w:b/>
        </w:rPr>
        <w:t>уметь</w:t>
      </w:r>
      <w:r w:rsidRPr="003A0EE4">
        <w:rPr>
          <w:rFonts w:ascii="Times New Roman" w:eastAsia="Times New Roman" w:hAnsi="Times New Roman" w:cs="Times New Roman"/>
        </w:rPr>
        <w:t>:</w:t>
      </w:r>
    </w:p>
    <w:p w:rsidR="003A0EE4" w:rsidRPr="003A0EE4" w:rsidRDefault="003A0EE4" w:rsidP="003A0EE4">
      <w:pPr>
        <w:numPr>
          <w:ilvl w:val="0"/>
          <w:numId w:val="14"/>
        </w:numPr>
        <w:spacing w:before="60" w:after="0" w:line="240" w:lineRule="auto"/>
        <w:jc w:val="both"/>
        <w:rPr>
          <w:rFonts w:ascii="Times New Roman" w:eastAsia="Times New Roman" w:hAnsi="Times New Roman" w:cs="Times New Roman"/>
        </w:rPr>
      </w:pPr>
      <w:r w:rsidRPr="003A0EE4">
        <w:rPr>
          <w:rFonts w:ascii="Times New Roman" w:eastAsia="Times New Roman" w:hAnsi="Times New Roman" w:cs="Times New Roman"/>
        </w:rPr>
        <w:t>решать задания, по типу приближенных к заданиям  государственной итоговой аттестации (базовую часть)</w:t>
      </w:r>
    </w:p>
    <w:p w:rsidR="003A0EE4" w:rsidRPr="003A0EE4" w:rsidRDefault="003A0EE4" w:rsidP="003A0EE4">
      <w:pPr>
        <w:jc w:val="both"/>
        <w:rPr>
          <w:rFonts w:ascii="Times New Roman" w:eastAsia="Times New Roman" w:hAnsi="Times New Roman" w:cs="Times New Roman"/>
        </w:rPr>
      </w:pPr>
      <w:r w:rsidRPr="003A0EE4">
        <w:rPr>
          <w:rFonts w:ascii="Times New Roman" w:eastAsia="Times New Roman" w:hAnsi="Times New Roman" w:cs="Times New Roman"/>
          <w:b/>
        </w:rPr>
        <w:t>иметь опыт</w:t>
      </w:r>
      <w:r w:rsidRPr="003A0EE4">
        <w:rPr>
          <w:rFonts w:ascii="Times New Roman" w:eastAsia="Times New Roman" w:hAnsi="Times New Roman" w:cs="Times New Roman"/>
        </w:rPr>
        <w:t xml:space="preserve"> (в терминах компетентностей): </w:t>
      </w:r>
    </w:p>
    <w:p w:rsidR="003A0EE4" w:rsidRPr="003A0EE4" w:rsidRDefault="003A0EE4" w:rsidP="003A0EE4">
      <w:pPr>
        <w:numPr>
          <w:ilvl w:val="0"/>
          <w:numId w:val="13"/>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работы в группе, как на занятиях, так и вне</w:t>
      </w:r>
      <w:r w:rsidR="00053286">
        <w:rPr>
          <w:rFonts w:ascii="Times New Roman" w:eastAsia="Times New Roman" w:hAnsi="Times New Roman" w:cs="Times New Roman"/>
        </w:rPr>
        <w:t xml:space="preserve"> группы</w:t>
      </w:r>
      <w:r w:rsidRPr="003A0EE4">
        <w:rPr>
          <w:rFonts w:ascii="Times New Roman" w:eastAsia="Times New Roman" w:hAnsi="Times New Roman" w:cs="Times New Roman"/>
        </w:rPr>
        <w:t xml:space="preserve">, </w:t>
      </w:r>
    </w:p>
    <w:p w:rsidR="003A0EE4" w:rsidRPr="003A0EE4" w:rsidRDefault="003A0EE4" w:rsidP="003A0EE4">
      <w:pPr>
        <w:numPr>
          <w:ilvl w:val="0"/>
          <w:numId w:val="13"/>
        </w:numPr>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работы с информацией, в том числе и получаемой посредством Интернет</w:t>
      </w:r>
    </w:p>
    <w:p w:rsidR="003A0EE4" w:rsidRPr="003A0EE4" w:rsidRDefault="003A0EE4" w:rsidP="003A0EE4">
      <w:pPr>
        <w:pStyle w:val="31"/>
        <w:spacing w:line="240" w:lineRule="auto"/>
        <w:ind w:left="720" w:firstLine="0"/>
        <w:rPr>
          <w:b/>
          <w:szCs w:val="24"/>
        </w:rPr>
      </w:pPr>
    </w:p>
    <w:p w:rsidR="003A0EE4" w:rsidRPr="003A0EE4" w:rsidRDefault="003A0EE4" w:rsidP="003A0EE4">
      <w:pPr>
        <w:pStyle w:val="31"/>
        <w:spacing w:line="240" w:lineRule="auto"/>
        <w:ind w:left="720" w:firstLine="0"/>
        <w:rPr>
          <w:b/>
          <w:szCs w:val="24"/>
        </w:rPr>
      </w:pPr>
      <w:r w:rsidRPr="003A0EE4">
        <w:rPr>
          <w:b/>
          <w:szCs w:val="24"/>
        </w:rPr>
        <w:t>Организация и проведение аттестации учеников</w:t>
      </w:r>
    </w:p>
    <w:p w:rsidR="003A0EE4" w:rsidRPr="003A0EE4" w:rsidRDefault="003A0EE4" w:rsidP="003A0EE4">
      <w:pPr>
        <w:pStyle w:val="31"/>
        <w:spacing w:line="240" w:lineRule="auto"/>
        <w:ind w:firstLine="284"/>
        <w:rPr>
          <w:szCs w:val="24"/>
        </w:rPr>
      </w:pPr>
      <w:r w:rsidRPr="003A0EE4">
        <w:tab/>
        <w:t xml:space="preserve">Основными результатами освоения содержания элективного курса учащимися может быть определенный набор общеучебных умений, а также приобретение опыта проектной внеурочной деятельности, содержательно связанной с предметным полем – математикой. При этом </w:t>
      </w:r>
      <w:r w:rsidRPr="003A0EE4">
        <w:rPr>
          <w:i/>
        </w:rPr>
        <w:t>должна использоваться преимущественно качественная оценка выполнения заданий</w:t>
      </w:r>
      <w:r w:rsidRPr="003A0EE4">
        <w:t xml:space="preserve">, хотя возможно и итоговое тестирование учащихся. </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Начинается курс с ознакомительной вводной лекции. Следующее за ней занятие посвящается входному тестированию, цели которого:</w:t>
      </w:r>
    </w:p>
    <w:p w:rsidR="003A0EE4" w:rsidRPr="003A0EE4" w:rsidRDefault="003A0EE4" w:rsidP="003A0EE4">
      <w:pPr>
        <w:numPr>
          <w:ilvl w:val="0"/>
          <w:numId w:val="1"/>
        </w:numPr>
        <w:tabs>
          <w:tab w:val="clear" w:pos="1620"/>
          <w:tab w:val="num" w:pos="284"/>
        </w:tabs>
        <w:spacing w:after="0"/>
        <w:ind w:left="0" w:firstLine="0"/>
        <w:jc w:val="both"/>
        <w:rPr>
          <w:rFonts w:ascii="Times New Roman" w:eastAsia="Times New Roman" w:hAnsi="Times New Roman" w:cs="Times New Roman"/>
        </w:rPr>
      </w:pPr>
      <w:r w:rsidRPr="003A0EE4">
        <w:rPr>
          <w:rFonts w:ascii="Times New Roman" w:eastAsia="Times New Roman" w:hAnsi="Times New Roman" w:cs="Times New Roman"/>
        </w:rPr>
        <w:t>Составить представление учителя об уровне базовых знаний учащихся, выбравших курс.</w:t>
      </w:r>
    </w:p>
    <w:p w:rsidR="003A0EE4" w:rsidRPr="003A0EE4" w:rsidRDefault="003A0EE4" w:rsidP="003A0EE4">
      <w:pPr>
        <w:numPr>
          <w:ilvl w:val="0"/>
          <w:numId w:val="1"/>
        </w:numPr>
        <w:tabs>
          <w:tab w:val="clear" w:pos="1620"/>
          <w:tab w:val="num" w:pos="284"/>
        </w:tabs>
        <w:spacing w:after="0"/>
        <w:ind w:left="0" w:firstLine="0"/>
        <w:jc w:val="both"/>
        <w:rPr>
          <w:rFonts w:ascii="Times New Roman" w:eastAsia="Times New Roman" w:hAnsi="Times New Roman" w:cs="Times New Roman"/>
        </w:rPr>
      </w:pPr>
      <w:r w:rsidRPr="003A0EE4">
        <w:rPr>
          <w:rFonts w:ascii="Times New Roman" w:eastAsia="Times New Roman" w:hAnsi="Times New Roman" w:cs="Times New Roman"/>
        </w:rPr>
        <w:t>Коррекция в связи с этим уровня подачи материала по данному курсу.</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При прослушивании блоков лекционного материала и проведения семинара, закрепляющего знания учащихся, предусматривается индивидуальное или групповое домашнее задание, содержащее элементы исследовательской работы, задачи для самостоятельного решения. Защита решений и результатов исследований проводится на выделенном для этого занятии и оценивается по пятибалльной системе или системе «зачет-незачет», в зависимости от уровня подготовленности группы. </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Начиная с 5 – 7 занятия учащиеся сами выбирают форму итоговой аттестации:</w:t>
      </w:r>
    </w:p>
    <w:p w:rsidR="003A0EE4" w:rsidRPr="003A0EE4" w:rsidRDefault="003A0EE4" w:rsidP="003A0EE4">
      <w:pPr>
        <w:numPr>
          <w:ilvl w:val="0"/>
          <w:numId w:val="2"/>
        </w:numPr>
        <w:spacing w:after="0"/>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Защита проекта.</w:t>
      </w:r>
    </w:p>
    <w:p w:rsidR="003A0EE4" w:rsidRPr="003A0EE4" w:rsidRDefault="003A0EE4" w:rsidP="003A0EE4">
      <w:pPr>
        <w:numPr>
          <w:ilvl w:val="0"/>
          <w:numId w:val="2"/>
        </w:numPr>
        <w:spacing w:after="0"/>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Итоговая контрольная работа.</w:t>
      </w:r>
    </w:p>
    <w:p w:rsidR="003A0EE4" w:rsidRPr="003A0EE4" w:rsidRDefault="003A0EE4" w:rsidP="00053286">
      <w:pPr>
        <w:ind w:firstLine="284"/>
        <w:rPr>
          <w:rFonts w:ascii="Times New Roman" w:eastAsia="Times New Roman" w:hAnsi="Times New Roman" w:cs="Times New Roman"/>
        </w:rPr>
      </w:pPr>
      <w:r w:rsidRPr="003A0EE4">
        <w:rPr>
          <w:rFonts w:ascii="Times New Roman" w:eastAsia="Times New Roman" w:hAnsi="Times New Roman" w:cs="Times New Roman"/>
          <w:b/>
        </w:rPr>
        <w:t>Методические рекомендации по реализации программы</w:t>
      </w:r>
      <w:r w:rsidRPr="003A0EE4">
        <w:rPr>
          <w:rFonts w:ascii="Times New Roman" w:eastAsia="Times New Roman" w:hAnsi="Times New Roman" w:cs="Times New Roman"/>
        </w:rPr>
        <w:t>.</w:t>
      </w:r>
      <w:r w:rsidRPr="003A0EE4">
        <w:rPr>
          <w:rFonts w:ascii="Times New Roman" w:eastAsia="Times New Roman" w:hAnsi="Times New Roman" w:cs="Times New Roman"/>
        </w:rPr>
        <w:br/>
        <w:t>Основным дидактическим средством для предлагаемого курса являются тексты рассматриваемых типов задач, которые могут быть выбраны из разнообразных сборников, различных вариантов ЕГЭ или составлены самим учителем.</w:t>
      </w:r>
    </w:p>
    <w:p w:rsidR="003A0EE4" w:rsidRPr="003A0EE4" w:rsidRDefault="003A0EE4" w:rsidP="0077216D">
      <w:pPr>
        <w:spacing w:after="0"/>
        <w:ind w:firstLine="284"/>
        <w:jc w:val="both"/>
        <w:rPr>
          <w:rFonts w:ascii="Times New Roman" w:eastAsia="Times New Roman" w:hAnsi="Times New Roman" w:cs="Times New Roman"/>
        </w:rPr>
      </w:pPr>
      <w:r w:rsidRPr="003A0EE4">
        <w:rPr>
          <w:rFonts w:ascii="Times New Roman" w:eastAsia="Times New Roman" w:hAnsi="Times New Roman" w:cs="Times New Roman"/>
        </w:rPr>
        <w:t>Курс обеспечен раздаточным материалом, подготовленным на основе прилагаемого ниже списка литературы.</w:t>
      </w:r>
    </w:p>
    <w:p w:rsidR="003A0EE4" w:rsidRPr="003A0EE4" w:rsidRDefault="003A0EE4" w:rsidP="0077216D">
      <w:pPr>
        <w:spacing w:before="23" w:after="0"/>
        <w:ind w:firstLine="284"/>
        <w:jc w:val="both"/>
        <w:rPr>
          <w:rFonts w:ascii="Times New Roman" w:eastAsia="Times New Roman" w:hAnsi="Times New Roman" w:cs="Times New Roman"/>
        </w:rPr>
      </w:pPr>
      <w:r w:rsidRPr="003A0EE4">
        <w:rPr>
          <w:rFonts w:ascii="Times New Roman" w:eastAsia="Times New Roman" w:hAnsi="Times New Roman" w:cs="Times New Roman"/>
        </w:rPr>
        <w:t>Для более эффективной работы учащихся целесообразно в качестве дидактических средств использовать плакаты с опорными конспектами или медиа ресурсы.</w:t>
      </w:r>
    </w:p>
    <w:p w:rsidR="003A0EE4" w:rsidRPr="003A0EE4" w:rsidRDefault="003A0EE4" w:rsidP="0077216D">
      <w:pPr>
        <w:spacing w:after="0"/>
        <w:jc w:val="both"/>
        <w:rPr>
          <w:rFonts w:ascii="Times New Roman" w:eastAsia="Times New Roman" w:hAnsi="Times New Roman" w:cs="Times New Roman"/>
        </w:rPr>
      </w:pPr>
      <w:r w:rsidRPr="003A0EE4">
        <w:rPr>
          <w:rFonts w:ascii="Times New Roman" w:eastAsia="Times New Roman" w:hAnsi="Times New Roman" w:cs="Times New Roman"/>
        </w:rPr>
        <w:t>Содержание курса и распределение часов по темам</w:t>
      </w:r>
    </w:p>
    <w:p w:rsidR="00053286" w:rsidRPr="0077216D" w:rsidRDefault="003A0EE4" w:rsidP="0077216D">
      <w:pPr>
        <w:spacing w:after="0"/>
        <w:jc w:val="both"/>
        <w:rPr>
          <w:rFonts w:ascii="Times New Roman" w:hAnsi="Times New Roman" w:cs="Times New Roman"/>
        </w:rPr>
      </w:pPr>
      <w:r w:rsidRPr="003A0EE4">
        <w:rPr>
          <w:rFonts w:ascii="Times New Roman" w:eastAsia="Times New Roman" w:hAnsi="Times New Roman" w:cs="Times New Roman"/>
        </w:rPr>
        <w:t>Данный элективный курс рассчитан на 34 </w:t>
      </w:r>
      <w:r w:rsidR="00053286">
        <w:rPr>
          <w:rFonts w:ascii="Times New Roman" w:eastAsia="Times New Roman" w:hAnsi="Times New Roman" w:cs="Times New Roman"/>
        </w:rPr>
        <w:t>учебных занятий</w:t>
      </w:r>
      <w:r w:rsidRPr="003A0EE4">
        <w:rPr>
          <w:rFonts w:ascii="Times New Roman" w:eastAsia="Times New Roman" w:hAnsi="Times New Roman" w:cs="Times New Roman"/>
        </w:rPr>
        <w:t>.</w:t>
      </w:r>
    </w:p>
    <w:p w:rsidR="003A0EE4" w:rsidRPr="003A0EE4" w:rsidRDefault="003A0EE4" w:rsidP="003A0EE4">
      <w:pPr>
        <w:pStyle w:val="1"/>
        <w:ind w:firstLine="284"/>
        <w:jc w:val="both"/>
        <w:rPr>
          <w:sz w:val="24"/>
          <w:szCs w:val="24"/>
        </w:rPr>
      </w:pPr>
      <w:r w:rsidRPr="003A0EE4">
        <w:rPr>
          <w:sz w:val="24"/>
          <w:szCs w:val="24"/>
        </w:rPr>
        <w:lastRenderedPageBreak/>
        <w:t>Основное содержание курса</w:t>
      </w:r>
    </w:p>
    <w:p w:rsidR="003A0EE4" w:rsidRPr="003A0EE4" w:rsidRDefault="003A0EE4" w:rsidP="003A0EE4">
      <w:pPr>
        <w:numPr>
          <w:ilvl w:val="0"/>
          <w:numId w:val="3"/>
        </w:numPr>
        <w:spacing w:after="0" w:line="240" w:lineRule="auto"/>
        <w:ind w:left="0" w:firstLine="284"/>
        <w:jc w:val="both"/>
        <w:rPr>
          <w:rFonts w:ascii="Times New Roman" w:eastAsia="Times New Roman" w:hAnsi="Times New Roman" w:cs="Times New Roman"/>
          <w:b/>
        </w:rPr>
      </w:pPr>
      <w:r w:rsidRPr="003A0EE4">
        <w:rPr>
          <w:rFonts w:ascii="Times New Roman" w:eastAsia="Times New Roman" w:hAnsi="Times New Roman" w:cs="Times New Roman"/>
          <w:b/>
        </w:rPr>
        <w:t>Вводная лекция «Чем занимается алгебра».</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Предмет, изучению которого посвящен данный курс. Исторические сведения. Связь с базовым курсом школьной математики. Организационные моменты о формах работы с элективным курсом.</w:t>
      </w:r>
    </w:p>
    <w:p w:rsidR="003A0EE4" w:rsidRPr="003A0EE4" w:rsidRDefault="003A0EE4" w:rsidP="003A0EE4">
      <w:pPr>
        <w:numPr>
          <w:ilvl w:val="0"/>
          <w:numId w:val="3"/>
        </w:numPr>
        <w:spacing w:after="0" w:line="240" w:lineRule="auto"/>
        <w:ind w:left="0" w:firstLine="284"/>
        <w:jc w:val="both"/>
        <w:rPr>
          <w:rFonts w:ascii="Times New Roman" w:eastAsia="Times New Roman" w:hAnsi="Times New Roman" w:cs="Times New Roman"/>
          <w:b/>
        </w:rPr>
      </w:pPr>
      <w:r w:rsidRPr="003A0EE4">
        <w:rPr>
          <w:rFonts w:ascii="Times New Roman" w:eastAsia="Times New Roman" w:hAnsi="Times New Roman" w:cs="Times New Roman"/>
          <w:b/>
        </w:rPr>
        <w:t xml:space="preserve">Входное тестирование: </w:t>
      </w:r>
      <w:r w:rsidRPr="003A0EE4">
        <w:rPr>
          <w:rFonts w:ascii="Times New Roman" w:eastAsia="Times New Roman" w:hAnsi="Times New Roman" w:cs="Times New Roman"/>
        </w:rPr>
        <w:t>составляет учитель, ориентируясь на базовый курс алгебры и соответственно класс, в котором проводится тест (для девятиклассников – база 7-8 класса).</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u w:val="single"/>
        </w:rPr>
        <w:t xml:space="preserve">Задание для самостоятельной работы: </w:t>
      </w:r>
      <w:r w:rsidRPr="003A0EE4">
        <w:rPr>
          <w:rFonts w:ascii="Times New Roman" w:eastAsia="Times New Roman" w:hAnsi="Times New Roman" w:cs="Times New Roman"/>
        </w:rPr>
        <w:t>отыскать в источниках, выходящих за рамки обязательного курса использование основных алгебраических законов и формул, историю их появления и оформить в виде мини-сочинения.</w:t>
      </w:r>
    </w:p>
    <w:p w:rsidR="003A0EE4" w:rsidRPr="003A0EE4" w:rsidRDefault="003A0EE4" w:rsidP="003A0EE4">
      <w:pPr>
        <w:numPr>
          <w:ilvl w:val="0"/>
          <w:numId w:val="3"/>
        </w:numPr>
        <w:spacing w:after="0" w:line="240" w:lineRule="auto"/>
        <w:ind w:left="0" w:firstLine="284"/>
        <w:jc w:val="both"/>
        <w:rPr>
          <w:rFonts w:ascii="Times New Roman" w:eastAsia="Times New Roman" w:hAnsi="Times New Roman" w:cs="Times New Roman"/>
          <w:b/>
        </w:rPr>
      </w:pPr>
      <w:r w:rsidRPr="003A0EE4">
        <w:rPr>
          <w:rFonts w:ascii="Times New Roman" w:eastAsia="Times New Roman" w:hAnsi="Times New Roman" w:cs="Times New Roman"/>
          <w:b/>
        </w:rPr>
        <w:t>Об эволюции понятия числа.</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Историческая справка о развитии понятия числа (экскурс в историю математики). Использовать источники </w:t>
      </w:r>
    </w:p>
    <w:p w:rsidR="003A0EE4" w:rsidRPr="003A0EE4" w:rsidRDefault="003A0EE4" w:rsidP="003A0EE4">
      <w:pPr>
        <w:numPr>
          <w:ilvl w:val="0"/>
          <w:numId w:val="3"/>
        </w:numPr>
        <w:spacing w:after="0" w:line="240" w:lineRule="auto"/>
        <w:ind w:left="0" w:firstLine="284"/>
        <w:jc w:val="both"/>
        <w:rPr>
          <w:rFonts w:ascii="Times New Roman" w:eastAsia="Times New Roman" w:hAnsi="Times New Roman" w:cs="Times New Roman"/>
          <w:b/>
        </w:rPr>
      </w:pPr>
      <w:r w:rsidRPr="003A0EE4">
        <w:rPr>
          <w:rFonts w:ascii="Times New Roman" w:eastAsia="Times New Roman" w:hAnsi="Times New Roman" w:cs="Times New Roman"/>
          <w:b/>
        </w:rPr>
        <w:t>Основные законы и формулы алгебры в древних источниках.</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Основные законы алгебры. Исторические справки. Формулы сокращенного умножения, их применение в различных сферах деятельности человека.</w:t>
      </w:r>
    </w:p>
    <w:p w:rsidR="003A0EE4" w:rsidRPr="003A0EE4" w:rsidRDefault="003A0EE4" w:rsidP="003A0EE4">
      <w:pPr>
        <w:ind w:firstLine="284"/>
        <w:jc w:val="both"/>
        <w:rPr>
          <w:rFonts w:ascii="Times New Roman" w:eastAsia="Times New Roman" w:hAnsi="Times New Roman" w:cs="Times New Roman"/>
          <w:u w:val="single"/>
        </w:rPr>
      </w:pPr>
      <w:r w:rsidRPr="003A0EE4">
        <w:rPr>
          <w:rFonts w:ascii="Times New Roman" w:eastAsia="Times New Roman" w:hAnsi="Times New Roman" w:cs="Times New Roman"/>
          <w:u w:val="single"/>
        </w:rPr>
        <w:t xml:space="preserve">Задание для самостоятельной работы: </w:t>
      </w:r>
    </w:p>
    <w:p w:rsidR="003A0EE4" w:rsidRPr="003A0EE4" w:rsidRDefault="003A0EE4" w:rsidP="003A0EE4">
      <w:pPr>
        <w:numPr>
          <w:ilvl w:val="1"/>
          <w:numId w:val="3"/>
        </w:numPr>
        <w:tabs>
          <w:tab w:val="clear" w:pos="1440"/>
          <w:tab w:val="num" w:pos="567"/>
        </w:tabs>
        <w:spacing w:after="0" w:line="240" w:lineRule="auto"/>
        <w:ind w:left="0" w:firstLine="284"/>
        <w:jc w:val="both"/>
        <w:rPr>
          <w:rFonts w:ascii="Times New Roman" w:eastAsia="Times New Roman" w:hAnsi="Times New Roman" w:cs="Times New Roman"/>
          <w:u w:val="single"/>
        </w:rPr>
      </w:pPr>
      <w:r w:rsidRPr="003A0EE4">
        <w:rPr>
          <w:rFonts w:ascii="Times New Roman" w:eastAsia="Times New Roman" w:hAnsi="Times New Roman" w:cs="Times New Roman"/>
        </w:rPr>
        <w:t>попытайтесь создать литературную модель законов алгебры.</w:t>
      </w:r>
    </w:p>
    <w:p w:rsidR="003A0EE4" w:rsidRPr="003A0EE4" w:rsidRDefault="003A0EE4" w:rsidP="003A0EE4">
      <w:pPr>
        <w:numPr>
          <w:ilvl w:val="1"/>
          <w:numId w:val="3"/>
        </w:numPr>
        <w:tabs>
          <w:tab w:val="clear" w:pos="1440"/>
          <w:tab w:val="num" w:pos="567"/>
        </w:tabs>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Найдите интересные ответы на вопросы </w:t>
      </w:r>
    </w:p>
    <w:p w:rsidR="003A0EE4" w:rsidRPr="003A0EE4" w:rsidRDefault="003A0EE4" w:rsidP="003A0EE4">
      <w:pPr>
        <w:numPr>
          <w:ilvl w:val="1"/>
          <w:numId w:val="3"/>
        </w:numPr>
        <w:tabs>
          <w:tab w:val="clear" w:pos="1440"/>
          <w:tab w:val="num" w:pos="567"/>
        </w:tabs>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Приведите примеры задач, приводящих к решению уравнений.</w:t>
      </w:r>
    </w:p>
    <w:p w:rsidR="003A0EE4" w:rsidRPr="003A0EE4" w:rsidRDefault="003A0EE4" w:rsidP="003A0EE4">
      <w:pPr>
        <w:numPr>
          <w:ilvl w:val="0"/>
          <w:numId w:val="3"/>
        </w:numPr>
        <w:spacing w:after="0" w:line="240" w:lineRule="auto"/>
        <w:ind w:left="0" w:firstLine="284"/>
        <w:jc w:val="both"/>
        <w:rPr>
          <w:rFonts w:ascii="Times New Roman" w:eastAsia="Times New Roman" w:hAnsi="Times New Roman" w:cs="Times New Roman"/>
          <w:b/>
        </w:rPr>
      </w:pPr>
      <w:r w:rsidRPr="003A0EE4">
        <w:rPr>
          <w:rFonts w:ascii="Times New Roman" w:eastAsia="Times New Roman" w:hAnsi="Times New Roman" w:cs="Times New Roman"/>
          <w:b/>
        </w:rPr>
        <w:t xml:space="preserve">Какие бывают уравнения. </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Определение уравнения. Определение решения уравнения. Что значит решить уравнение. Виды уравнений. Классификация уравнений. </w:t>
      </w:r>
    </w:p>
    <w:p w:rsidR="003A0EE4" w:rsidRPr="003A0EE4" w:rsidRDefault="003A0EE4" w:rsidP="003A0EE4">
      <w:pPr>
        <w:ind w:firstLine="284"/>
        <w:jc w:val="both"/>
        <w:rPr>
          <w:rFonts w:ascii="Times New Roman" w:eastAsia="Times New Roman" w:hAnsi="Times New Roman" w:cs="Times New Roman"/>
          <w:u w:val="single"/>
        </w:rPr>
      </w:pPr>
      <w:r w:rsidRPr="003A0EE4">
        <w:rPr>
          <w:rFonts w:ascii="Times New Roman" w:eastAsia="Times New Roman" w:hAnsi="Times New Roman" w:cs="Times New Roman"/>
          <w:u w:val="single"/>
        </w:rPr>
        <w:t>Задания для самостоятельной работы:</w:t>
      </w:r>
    </w:p>
    <w:p w:rsidR="003A0EE4" w:rsidRPr="003A0EE4" w:rsidRDefault="003A0EE4" w:rsidP="003A0EE4">
      <w:pPr>
        <w:numPr>
          <w:ilvl w:val="0"/>
          <w:numId w:val="4"/>
        </w:numPr>
        <w:tabs>
          <w:tab w:val="clear" w:pos="1080"/>
          <w:tab w:val="num" w:pos="142"/>
        </w:tabs>
        <w:spacing w:after="0" w:line="240" w:lineRule="auto"/>
        <w:ind w:left="0" w:firstLine="0"/>
        <w:jc w:val="both"/>
        <w:rPr>
          <w:rFonts w:ascii="Times New Roman" w:eastAsia="Times New Roman" w:hAnsi="Times New Roman" w:cs="Times New Roman"/>
          <w:b/>
        </w:rPr>
      </w:pPr>
      <w:r w:rsidRPr="003A0EE4">
        <w:rPr>
          <w:rFonts w:ascii="Times New Roman" w:eastAsia="Times New Roman" w:hAnsi="Times New Roman" w:cs="Times New Roman"/>
        </w:rPr>
        <w:t>Придумайте свои примеры для каждого названного в классификации вида уравнений.</w:t>
      </w:r>
    </w:p>
    <w:p w:rsidR="003A0EE4" w:rsidRPr="003A0EE4" w:rsidRDefault="003A0EE4" w:rsidP="003A0EE4">
      <w:pPr>
        <w:numPr>
          <w:ilvl w:val="0"/>
          <w:numId w:val="4"/>
        </w:numPr>
        <w:tabs>
          <w:tab w:val="clear" w:pos="1080"/>
          <w:tab w:val="num" w:pos="142"/>
        </w:tabs>
        <w:spacing w:after="0" w:line="240" w:lineRule="auto"/>
        <w:ind w:left="0" w:firstLine="0"/>
        <w:jc w:val="both"/>
        <w:rPr>
          <w:rFonts w:ascii="Times New Roman" w:eastAsia="Times New Roman" w:hAnsi="Times New Roman" w:cs="Times New Roman"/>
          <w:b/>
        </w:rPr>
      </w:pPr>
      <w:r w:rsidRPr="003A0EE4">
        <w:rPr>
          <w:rFonts w:ascii="Times New Roman" w:eastAsia="Times New Roman" w:hAnsi="Times New Roman" w:cs="Times New Roman"/>
        </w:rPr>
        <w:t>Вспомните известные вам способы и алгоритмы решения уравнений.</w:t>
      </w:r>
    </w:p>
    <w:p w:rsidR="003A0EE4" w:rsidRPr="003A0EE4" w:rsidRDefault="003A0EE4" w:rsidP="003A0EE4">
      <w:pPr>
        <w:numPr>
          <w:ilvl w:val="0"/>
          <w:numId w:val="4"/>
        </w:numPr>
        <w:tabs>
          <w:tab w:val="clear" w:pos="1080"/>
          <w:tab w:val="num" w:pos="142"/>
        </w:tabs>
        <w:spacing w:after="0" w:line="240" w:lineRule="auto"/>
        <w:ind w:left="0" w:firstLine="0"/>
        <w:jc w:val="both"/>
        <w:rPr>
          <w:rFonts w:ascii="Times New Roman" w:eastAsia="Times New Roman" w:hAnsi="Times New Roman" w:cs="Times New Roman"/>
          <w:b/>
        </w:rPr>
      </w:pPr>
      <w:r w:rsidRPr="003A0EE4">
        <w:rPr>
          <w:rFonts w:ascii="Times New Roman" w:eastAsia="Times New Roman" w:hAnsi="Times New Roman" w:cs="Times New Roman"/>
        </w:rPr>
        <w:t>Используя их, решите те из составленных уравнений, которые сможете решить сами.</w:t>
      </w:r>
    </w:p>
    <w:p w:rsidR="003A0EE4" w:rsidRPr="003A0EE4" w:rsidRDefault="003A0EE4" w:rsidP="003A0EE4">
      <w:pPr>
        <w:numPr>
          <w:ilvl w:val="0"/>
          <w:numId w:val="4"/>
        </w:numPr>
        <w:tabs>
          <w:tab w:val="clear" w:pos="1080"/>
          <w:tab w:val="num" w:pos="142"/>
        </w:tabs>
        <w:spacing w:after="0" w:line="240" w:lineRule="auto"/>
        <w:ind w:left="0" w:firstLine="0"/>
        <w:jc w:val="both"/>
        <w:rPr>
          <w:rFonts w:ascii="Times New Roman" w:eastAsia="Times New Roman" w:hAnsi="Times New Roman" w:cs="Times New Roman"/>
          <w:b/>
        </w:rPr>
      </w:pPr>
      <w:r w:rsidRPr="003A0EE4">
        <w:rPr>
          <w:rFonts w:ascii="Times New Roman" w:eastAsia="Times New Roman" w:hAnsi="Times New Roman" w:cs="Times New Roman"/>
        </w:rPr>
        <w:t>При использовании проектного метода выбери тему для исследования (см. приложение).</w:t>
      </w:r>
    </w:p>
    <w:p w:rsidR="003A0EE4" w:rsidRPr="003A0EE4" w:rsidRDefault="003A0EE4" w:rsidP="003A0EE4">
      <w:pPr>
        <w:numPr>
          <w:ilvl w:val="0"/>
          <w:numId w:val="3"/>
        </w:numPr>
        <w:spacing w:after="0" w:line="240" w:lineRule="auto"/>
        <w:ind w:left="0" w:firstLine="284"/>
        <w:jc w:val="both"/>
        <w:rPr>
          <w:rFonts w:ascii="Times New Roman" w:eastAsia="Times New Roman" w:hAnsi="Times New Roman" w:cs="Times New Roman"/>
          <w:b/>
        </w:rPr>
      </w:pPr>
      <w:r w:rsidRPr="003A0EE4">
        <w:rPr>
          <w:rFonts w:ascii="Times New Roman" w:eastAsia="Times New Roman" w:hAnsi="Times New Roman" w:cs="Times New Roman"/>
          <w:b/>
        </w:rPr>
        <w:t>Задачи, решаемые линейными уравнениями.</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Определение линейного уравнения. Классификация линейных уравнений. Алгоритм решения линейного уравнения. Примеры задач, решение которых сводится к решению линейных уравнений.</w:t>
      </w:r>
    </w:p>
    <w:p w:rsidR="003A0EE4" w:rsidRPr="003A0EE4" w:rsidRDefault="003A0EE4" w:rsidP="003A0EE4">
      <w:pPr>
        <w:ind w:firstLine="284"/>
        <w:jc w:val="both"/>
        <w:rPr>
          <w:rFonts w:ascii="Times New Roman" w:eastAsia="Times New Roman" w:hAnsi="Times New Roman" w:cs="Times New Roman"/>
          <w:u w:val="single"/>
        </w:rPr>
      </w:pPr>
      <w:r w:rsidRPr="003A0EE4">
        <w:rPr>
          <w:rFonts w:ascii="Times New Roman" w:eastAsia="Times New Roman" w:hAnsi="Times New Roman" w:cs="Times New Roman"/>
          <w:u w:val="single"/>
        </w:rPr>
        <w:t>Задания для самостоятельной работы:</w:t>
      </w:r>
    </w:p>
    <w:p w:rsidR="003A0EE4" w:rsidRPr="003A0EE4" w:rsidRDefault="003A0EE4" w:rsidP="003A0EE4">
      <w:pPr>
        <w:numPr>
          <w:ilvl w:val="0"/>
          <w:numId w:val="5"/>
        </w:numPr>
        <w:tabs>
          <w:tab w:val="clear" w:pos="1080"/>
          <w:tab w:val="num" w:pos="567"/>
        </w:tabs>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Решите из источника.</w:t>
      </w:r>
    </w:p>
    <w:p w:rsidR="003A0EE4" w:rsidRPr="003A0EE4" w:rsidRDefault="003A0EE4" w:rsidP="003A0EE4">
      <w:pPr>
        <w:numPr>
          <w:ilvl w:val="0"/>
          <w:numId w:val="5"/>
        </w:numPr>
        <w:tabs>
          <w:tab w:val="clear" w:pos="1080"/>
          <w:tab w:val="num" w:pos="567"/>
        </w:tabs>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Составьте свои задачи, приводимые к решению линейного уравнения, героями которых были бы любимые герои известных литературных произведений.</w:t>
      </w:r>
    </w:p>
    <w:p w:rsidR="003A0EE4" w:rsidRPr="003A0EE4" w:rsidRDefault="003A0EE4" w:rsidP="003A0EE4">
      <w:pPr>
        <w:numPr>
          <w:ilvl w:val="0"/>
          <w:numId w:val="3"/>
        </w:numPr>
        <w:spacing w:after="0" w:line="240" w:lineRule="auto"/>
        <w:ind w:left="0" w:firstLine="284"/>
        <w:jc w:val="both"/>
        <w:rPr>
          <w:rFonts w:ascii="Times New Roman" w:eastAsia="Times New Roman" w:hAnsi="Times New Roman" w:cs="Times New Roman"/>
          <w:b/>
        </w:rPr>
      </w:pPr>
      <w:r w:rsidRPr="003A0EE4">
        <w:rPr>
          <w:rFonts w:ascii="Times New Roman" w:eastAsia="Times New Roman" w:hAnsi="Times New Roman" w:cs="Times New Roman"/>
          <w:b/>
        </w:rPr>
        <w:t>Решение квадратных уравнений в мировой математике.</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Определение квадратного уравнения. Разновидности квадратных уравнений. Способы решения квадратных уравнений.</w:t>
      </w:r>
    </w:p>
    <w:p w:rsidR="003A0EE4" w:rsidRPr="003A0EE4" w:rsidRDefault="003A0EE4" w:rsidP="003A0EE4">
      <w:pPr>
        <w:ind w:firstLine="284"/>
        <w:jc w:val="both"/>
        <w:rPr>
          <w:rFonts w:ascii="Times New Roman" w:eastAsia="Times New Roman" w:hAnsi="Times New Roman" w:cs="Times New Roman"/>
          <w:u w:val="single"/>
        </w:rPr>
      </w:pPr>
      <w:r w:rsidRPr="003A0EE4">
        <w:rPr>
          <w:rFonts w:ascii="Times New Roman" w:eastAsia="Times New Roman" w:hAnsi="Times New Roman" w:cs="Times New Roman"/>
          <w:u w:val="single"/>
        </w:rPr>
        <w:t>Задания для самостоятельной работы:</w:t>
      </w:r>
    </w:p>
    <w:p w:rsidR="003A0EE4" w:rsidRPr="003A0EE4" w:rsidRDefault="003A0EE4" w:rsidP="003A0EE4">
      <w:pPr>
        <w:numPr>
          <w:ilvl w:val="0"/>
          <w:numId w:val="6"/>
        </w:numPr>
        <w:tabs>
          <w:tab w:val="clear" w:pos="1080"/>
          <w:tab w:val="num" w:pos="567"/>
        </w:tabs>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Заслушать подготовленные дополнения по теме.</w:t>
      </w:r>
    </w:p>
    <w:p w:rsidR="003A0EE4" w:rsidRPr="003A0EE4" w:rsidRDefault="003A0EE4" w:rsidP="003A0EE4">
      <w:pPr>
        <w:numPr>
          <w:ilvl w:val="0"/>
          <w:numId w:val="6"/>
        </w:numPr>
        <w:tabs>
          <w:tab w:val="clear" w:pos="1080"/>
          <w:tab w:val="num" w:pos="567"/>
        </w:tabs>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Обсудите сообщения и выберете лучшие, выясните, в чем удача этих групп.</w:t>
      </w:r>
    </w:p>
    <w:p w:rsidR="003A0EE4" w:rsidRPr="003A0EE4" w:rsidRDefault="003A0EE4" w:rsidP="003A0EE4">
      <w:pPr>
        <w:numPr>
          <w:ilvl w:val="0"/>
          <w:numId w:val="6"/>
        </w:numPr>
        <w:tabs>
          <w:tab w:val="clear" w:pos="1080"/>
          <w:tab w:val="num" w:pos="567"/>
        </w:tabs>
        <w:spacing w:after="0" w:line="240" w:lineRule="auto"/>
        <w:ind w:left="0" w:firstLine="284"/>
        <w:jc w:val="both"/>
        <w:rPr>
          <w:rFonts w:ascii="Times New Roman" w:eastAsia="Times New Roman" w:hAnsi="Times New Roman" w:cs="Times New Roman"/>
        </w:rPr>
      </w:pPr>
      <w:r w:rsidRPr="003A0EE4">
        <w:rPr>
          <w:rFonts w:ascii="Times New Roman" w:eastAsia="Times New Roman" w:hAnsi="Times New Roman" w:cs="Times New Roman"/>
        </w:rPr>
        <w:t>Решите самостоятельно</w:t>
      </w:r>
    </w:p>
    <w:p w:rsidR="003A0EE4" w:rsidRPr="003A0EE4" w:rsidRDefault="003A0EE4" w:rsidP="003A0EE4">
      <w:pPr>
        <w:numPr>
          <w:ilvl w:val="0"/>
          <w:numId w:val="3"/>
        </w:numPr>
        <w:spacing w:after="0" w:line="240" w:lineRule="auto"/>
        <w:ind w:left="0" w:firstLine="284"/>
        <w:jc w:val="both"/>
        <w:rPr>
          <w:rFonts w:ascii="Times New Roman" w:eastAsia="Times New Roman" w:hAnsi="Times New Roman" w:cs="Times New Roman"/>
          <w:b/>
        </w:rPr>
      </w:pPr>
      <w:r w:rsidRPr="003A0EE4">
        <w:rPr>
          <w:rFonts w:ascii="Times New Roman" w:eastAsia="Times New Roman" w:hAnsi="Times New Roman" w:cs="Times New Roman"/>
          <w:b/>
        </w:rPr>
        <w:t>Защита проекта. Итоговая контрольная работа.</w:t>
      </w:r>
    </w:p>
    <w:p w:rsidR="003A0EE4" w:rsidRPr="003A0EE4" w:rsidRDefault="003A0EE4" w:rsidP="003A0EE4">
      <w:pPr>
        <w:ind w:firstLine="284"/>
        <w:jc w:val="both"/>
        <w:rPr>
          <w:rFonts w:ascii="Times New Roman" w:eastAsia="Times New Roman" w:hAnsi="Times New Roman" w:cs="Times New Roman"/>
        </w:rPr>
      </w:pPr>
      <w:r w:rsidRPr="003A0EE4">
        <w:rPr>
          <w:rFonts w:ascii="Times New Roman" w:eastAsia="Times New Roman" w:hAnsi="Times New Roman" w:cs="Times New Roman"/>
        </w:rPr>
        <w:t xml:space="preserve">В зависимости от уровня подготовленности учащихся и степени совершенства выполненных проектов можно для хорошо подготовленных учащихся проводить защиту проектов по мере изучения тем, а в конце курса итоговую контрольную работу. </w:t>
      </w:r>
    </w:p>
    <w:p w:rsidR="003A0EE4" w:rsidRPr="0077216D" w:rsidRDefault="003A0EE4" w:rsidP="0077216D">
      <w:pPr>
        <w:ind w:firstLine="284"/>
        <w:jc w:val="both"/>
        <w:rPr>
          <w:rFonts w:ascii="Times New Roman" w:eastAsia="Times New Roman" w:hAnsi="Times New Roman" w:cs="Times New Roman"/>
        </w:rPr>
      </w:pPr>
      <w:r w:rsidRPr="003A0EE4">
        <w:rPr>
          <w:rFonts w:ascii="Times New Roman" w:eastAsia="Times New Roman" w:hAnsi="Times New Roman" w:cs="Times New Roman"/>
        </w:rPr>
        <w:t>Если учащиеся имеют ограниченные возможности, слабые «математические» способности, то  можно ограничиться защитой проектов.</w:t>
      </w:r>
    </w:p>
    <w:p w:rsidR="003A0EE4" w:rsidRPr="003A0EE4" w:rsidRDefault="003A0EE4" w:rsidP="003A0EE4">
      <w:pPr>
        <w:pStyle w:val="1"/>
        <w:ind w:firstLine="284"/>
        <w:jc w:val="both"/>
        <w:rPr>
          <w:sz w:val="24"/>
          <w:szCs w:val="24"/>
        </w:rPr>
      </w:pPr>
      <w:r w:rsidRPr="003A0EE4">
        <w:rPr>
          <w:sz w:val="32"/>
          <w:szCs w:val="32"/>
        </w:rPr>
        <w:lastRenderedPageBreak/>
        <w:t xml:space="preserve">Календарно – тематическое планирование </w:t>
      </w:r>
    </w:p>
    <w:tbl>
      <w:tblPr>
        <w:tblW w:w="11387" w:type="dxa"/>
        <w:tblInd w:w="-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7"/>
        <w:gridCol w:w="6537"/>
        <w:gridCol w:w="1572"/>
        <w:gridCol w:w="967"/>
        <w:gridCol w:w="23"/>
        <w:gridCol w:w="1041"/>
      </w:tblGrid>
      <w:tr w:rsidR="003A0EE4" w:rsidRPr="003A0EE4" w:rsidTr="00053286">
        <w:trPr>
          <w:trHeight w:val="495"/>
        </w:trPr>
        <w:tc>
          <w:tcPr>
            <w:tcW w:w="1247" w:type="dxa"/>
            <w:vMerge w:val="restart"/>
          </w:tcPr>
          <w:p w:rsidR="003A0EE4" w:rsidRPr="003A0EE4" w:rsidRDefault="003A0EE4" w:rsidP="001A4390">
            <w:pPr>
              <w:ind w:firstLine="284"/>
              <w:jc w:val="both"/>
              <w:rPr>
                <w:rFonts w:ascii="Times New Roman" w:eastAsia="Times New Roman" w:hAnsi="Times New Roman" w:cs="Times New Roman"/>
                <w:b/>
                <w:sz w:val="28"/>
                <w:szCs w:val="28"/>
              </w:rPr>
            </w:pPr>
            <w:r w:rsidRPr="003A0EE4">
              <w:rPr>
                <w:rFonts w:ascii="Times New Roman" w:eastAsia="Times New Roman" w:hAnsi="Times New Roman" w:cs="Times New Roman"/>
                <w:b/>
                <w:sz w:val="28"/>
                <w:szCs w:val="28"/>
              </w:rPr>
              <w:t>№</w:t>
            </w:r>
          </w:p>
        </w:tc>
        <w:tc>
          <w:tcPr>
            <w:tcW w:w="6537" w:type="dxa"/>
            <w:vMerge w:val="restart"/>
          </w:tcPr>
          <w:p w:rsidR="003A0EE4" w:rsidRPr="003A0EE4" w:rsidRDefault="003A0EE4" w:rsidP="001A4390">
            <w:pPr>
              <w:ind w:firstLine="284"/>
              <w:jc w:val="both"/>
              <w:rPr>
                <w:rFonts w:ascii="Times New Roman" w:eastAsia="Times New Roman" w:hAnsi="Times New Roman" w:cs="Times New Roman"/>
                <w:b/>
                <w:sz w:val="28"/>
                <w:szCs w:val="28"/>
              </w:rPr>
            </w:pPr>
            <w:r w:rsidRPr="003A0EE4">
              <w:rPr>
                <w:rFonts w:ascii="Times New Roman" w:eastAsia="Times New Roman" w:hAnsi="Times New Roman" w:cs="Times New Roman"/>
                <w:b/>
                <w:sz w:val="28"/>
                <w:szCs w:val="28"/>
              </w:rPr>
              <w:t>Тема</w:t>
            </w:r>
          </w:p>
        </w:tc>
        <w:tc>
          <w:tcPr>
            <w:tcW w:w="1572" w:type="dxa"/>
            <w:vMerge w:val="restart"/>
          </w:tcPr>
          <w:p w:rsidR="003A0EE4" w:rsidRPr="003A0EE4" w:rsidRDefault="003A0EE4" w:rsidP="001A4390">
            <w:pPr>
              <w:jc w:val="both"/>
              <w:rPr>
                <w:rFonts w:ascii="Times New Roman" w:eastAsia="Times New Roman" w:hAnsi="Times New Roman" w:cs="Times New Roman"/>
                <w:b/>
                <w:sz w:val="28"/>
                <w:szCs w:val="28"/>
              </w:rPr>
            </w:pPr>
            <w:r w:rsidRPr="003A0EE4">
              <w:rPr>
                <w:rFonts w:ascii="Times New Roman" w:eastAsia="Times New Roman" w:hAnsi="Times New Roman" w:cs="Times New Roman"/>
                <w:b/>
                <w:sz w:val="28"/>
                <w:szCs w:val="28"/>
              </w:rPr>
              <w:t>Количество часов</w:t>
            </w:r>
          </w:p>
        </w:tc>
        <w:tc>
          <w:tcPr>
            <w:tcW w:w="2031" w:type="dxa"/>
            <w:gridSpan w:val="3"/>
          </w:tcPr>
          <w:p w:rsidR="003A0EE4" w:rsidRPr="003A0EE4" w:rsidRDefault="003A0EE4" w:rsidP="001A4390">
            <w:pPr>
              <w:jc w:val="both"/>
              <w:rPr>
                <w:rFonts w:ascii="Times New Roman" w:eastAsia="Times New Roman" w:hAnsi="Times New Roman" w:cs="Times New Roman"/>
                <w:b/>
              </w:rPr>
            </w:pPr>
            <w:r w:rsidRPr="003A0EE4">
              <w:rPr>
                <w:rFonts w:ascii="Times New Roman" w:eastAsia="Times New Roman" w:hAnsi="Times New Roman" w:cs="Times New Roman"/>
                <w:b/>
              </w:rPr>
              <w:t>Дата</w:t>
            </w:r>
          </w:p>
        </w:tc>
      </w:tr>
      <w:tr w:rsidR="003A0EE4" w:rsidRPr="003A0EE4" w:rsidTr="00053286">
        <w:trPr>
          <w:trHeight w:val="435"/>
        </w:trPr>
        <w:tc>
          <w:tcPr>
            <w:tcW w:w="1247" w:type="dxa"/>
            <w:vMerge/>
          </w:tcPr>
          <w:p w:rsidR="003A0EE4" w:rsidRPr="003A0EE4" w:rsidRDefault="003A0EE4" w:rsidP="001A4390">
            <w:pPr>
              <w:ind w:firstLine="284"/>
              <w:jc w:val="both"/>
              <w:rPr>
                <w:rFonts w:ascii="Times New Roman" w:hAnsi="Times New Roman" w:cs="Times New Roman"/>
                <w:b/>
                <w:sz w:val="28"/>
                <w:szCs w:val="28"/>
              </w:rPr>
            </w:pPr>
          </w:p>
        </w:tc>
        <w:tc>
          <w:tcPr>
            <w:tcW w:w="6537" w:type="dxa"/>
            <w:vMerge/>
          </w:tcPr>
          <w:p w:rsidR="003A0EE4" w:rsidRPr="003A0EE4" w:rsidRDefault="003A0EE4" w:rsidP="001A4390">
            <w:pPr>
              <w:ind w:firstLine="284"/>
              <w:jc w:val="both"/>
              <w:rPr>
                <w:rFonts w:ascii="Times New Roman" w:hAnsi="Times New Roman" w:cs="Times New Roman"/>
                <w:b/>
                <w:sz w:val="28"/>
                <w:szCs w:val="28"/>
              </w:rPr>
            </w:pPr>
          </w:p>
        </w:tc>
        <w:tc>
          <w:tcPr>
            <w:tcW w:w="1572" w:type="dxa"/>
            <w:vMerge/>
          </w:tcPr>
          <w:p w:rsidR="003A0EE4" w:rsidRPr="003A0EE4" w:rsidRDefault="003A0EE4" w:rsidP="001A4390">
            <w:pPr>
              <w:jc w:val="both"/>
              <w:rPr>
                <w:rFonts w:ascii="Times New Roman" w:hAnsi="Times New Roman" w:cs="Times New Roman"/>
                <w:b/>
                <w:sz w:val="28"/>
                <w:szCs w:val="28"/>
              </w:rPr>
            </w:pPr>
          </w:p>
        </w:tc>
        <w:tc>
          <w:tcPr>
            <w:tcW w:w="990" w:type="dxa"/>
            <w:gridSpan w:val="2"/>
          </w:tcPr>
          <w:p w:rsidR="003A0EE4" w:rsidRPr="003A0EE4" w:rsidRDefault="003A0EE4" w:rsidP="001A4390">
            <w:pPr>
              <w:jc w:val="both"/>
              <w:rPr>
                <w:rFonts w:ascii="Times New Roman" w:hAnsi="Times New Roman" w:cs="Times New Roman"/>
                <w:b/>
              </w:rPr>
            </w:pPr>
            <w:r>
              <w:rPr>
                <w:rFonts w:ascii="Times New Roman" w:hAnsi="Times New Roman" w:cs="Times New Roman"/>
                <w:b/>
              </w:rPr>
              <w:t>По плану</w:t>
            </w:r>
          </w:p>
        </w:tc>
        <w:tc>
          <w:tcPr>
            <w:tcW w:w="1041" w:type="dxa"/>
          </w:tcPr>
          <w:p w:rsidR="003A0EE4" w:rsidRPr="003A0EE4" w:rsidRDefault="003A0EE4" w:rsidP="001A4390">
            <w:pPr>
              <w:jc w:val="both"/>
              <w:rPr>
                <w:rFonts w:ascii="Times New Roman" w:hAnsi="Times New Roman" w:cs="Times New Roman"/>
                <w:b/>
              </w:rPr>
            </w:pPr>
            <w:r>
              <w:rPr>
                <w:rFonts w:ascii="Times New Roman" w:hAnsi="Times New Roman" w:cs="Times New Roman"/>
                <w:b/>
              </w:rPr>
              <w:t>По факту</w:t>
            </w:r>
          </w:p>
        </w:tc>
      </w:tr>
      <w:tr w:rsidR="003A0EE4" w:rsidRPr="003A0EE4" w:rsidTr="00053286">
        <w:tc>
          <w:tcPr>
            <w:tcW w:w="1247"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Натуральные числа. Делимость натуральных чисел</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2</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Дроби. Все действия с дробями</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053286" w:rsidP="00053286">
            <w:pPr>
              <w:ind w:left="70"/>
              <w:rPr>
                <w:rFonts w:ascii="Times New Roman" w:eastAsia="Times New Roman" w:hAnsi="Times New Roman" w:cs="Times New Roman"/>
              </w:rPr>
            </w:pPr>
            <w:r>
              <w:rPr>
                <w:rFonts w:ascii="Times New Roman" w:eastAsia="Times New Roman" w:hAnsi="Times New Roman" w:cs="Times New Roman"/>
              </w:rPr>
              <w:t xml:space="preserve">        </w:t>
            </w:r>
            <w:r w:rsidR="003A0EE4" w:rsidRPr="003A0EE4">
              <w:rPr>
                <w:rFonts w:ascii="Times New Roman" w:eastAsia="Times New Roman" w:hAnsi="Times New Roman" w:cs="Times New Roman"/>
              </w:rPr>
              <w:t>3</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Отношения. Пропорции.</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053286" w:rsidP="00053286">
            <w:pPr>
              <w:ind w:left="317"/>
              <w:rPr>
                <w:rFonts w:ascii="Times New Roman" w:eastAsia="Times New Roman" w:hAnsi="Times New Roman" w:cs="Times New Roman"/>
              </w:rPr>
            </w:pPr>
            <w:r>
              <w:rPr>
                <w:rFonts w:ascii="Times New Roman" w:eastAsia="Times New Roman" w:hAnsi="Times New Roman" w:cs="Times New Roman"/>
              </w:rPr>
              <w:t xml:space="preserve">   </w:t>
            </w:r>
            <w:r w:rsidR="003A0EE4" w:rsidRPr="003A0EE4">
              <w:rPr>
                <w:rFonts w:ascii="Times New Roman" w:eastAsia="Times New Roman" w:hAnsi="Times New Roman" w:cs="Times New Roman"/>
              </w:rPr>
              <w:t>4</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Проценты. Основные задачи на проценты</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5</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Решение тестовых задач</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6</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Действия чисел с разными знаками</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7</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Сравнение чисел</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8</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Иррациональные числа. Действия с иррациональными числами</w:t>
            </w:r>
          </w:p>
        </w:tc>
        <w:tc>
          <w:tcPr>
            <w:tcW w:w="1572" w:type="dxa"/>
          </w:tcPr>
          <w:p w:rsidR="003A0EE4" w:rsidRPr="003A0EE4" w:rsidRDefault="00053286" w:rsidP="00053286">
            <w:pPr>
              <w:ind w:firstLine="284"/>
              <w:rPr>
                <w:rFonts w:ascii="Times New Roman" w:eastAsia="Times New Roman" w:hAnsi="Times New Roman" w:cs="Times New Roman"/>
              </w:rPr>
            </w:pPr>
            <w:r>
              <w:rPr>
                <w:rFonts w:ascii="Times New Roman" w:eastAsia="Times New Roman" w:hAnsi="Times New Roman" w:cs="Times New Roman"/>
              </w:rPr>
              <w:t xml:space="preserve">      </w:t>
            </w:r>
            <w:r w:rsidR="003A0EE4" w:rsidRPr="003A0EE4">
              <w:rPr>
                <w:rFonts w:ascii="Times New Roman" w:eastAsia="Times New Roman" w:hAnsi="Times New Roman" w:cs="Times New Roman"/>
              </w:rPr>
              <w:t>1</w:t>
            </w:r>
          </w:p>
        </w:tc>
        <w:tc>
          <w:tcPr>
            <w:tcW w:w="990" w:type="dxa"/>
            <w:gridSpan w:val="2"/>
          </w:tcPr>
          <w:p w:rsidR="003A0EE4" w:rsidRPr="003A0EE4" w:rsidRDefault="003A0EE4" w:rsidP="001A4390">
            <w:pPr>
              <w:ind w:firstLine="284"/>
              <w:jc w:val="both"/>
              <w:rPr>
                <w:rFonts w:ascii="Times New Roman" w:eastAsia="Times New Roman" w:hAnsi="Times New Roman" w:cs="Times New Roman"/>
                <w:i/>
              </w:rPr>
            </w:pPr>
          </w:p>
        </w:tc>
        <w:tc>
          <w:tcPr>
            <w:tcW w:w="1041" w:type="dxa"/>
          </w:tcPr>
          <w:p w:rsidR="003A0EE4" w:rsidRPr="003A0EE4" w:rsidRDefault="003A0EE4" w:rsidP="001A4390">
            <w:pPr>
              <w:ind w:firstLine="284"/>
              <w:jc w:val="both"/>
              <w:rPr>
                <w:rFonts w:ascii="Times New Roman" w:hAnsi="Times New Roman" w:cs="Times New Roman"/>
                <w:i/>
              </w:rPr>
            </w:pPr>
          </w:p>
        </w:tc>
      </w:tr>
      <w:tr w:rsidR="003A0EE4" w:rsidRPr="003A0EE4" w:rsidTr="00053286">
        <w:tc>
          <w:tcPr>
            <w:tcW w:w="1247"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9</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Степень с натуральным показателем</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i/>
              </w:rPr>
            </w:pPr>
          </w:p>
        </w:tc>
        <w:tc>
          <w:tcPr>
            <w:tcW w:w="1041" w:type="dxa"/>
          </w:tcPr>
          <w:p w:rsidR="003A0EE4" w:rsidRPr="003A0EE4" w:rsidRDefault="003A0EE4" w:rsidP="001A4390">
            <w:pPr>
              <w:jc w:val="both"/>
              <w:rPr>
                <w:rFonts w:ascii="Times New Roman" w:hAnsi="Times New Roman" w:cs="Times New Roman"/>
                <w:i/>
              </w:rPr>
            </w:pPr>
          </w:p>
        </w:tc>
      </w:tr>
      <w:tr w:rsidR="003A0EE4" w:rsidRPr="003A0EE4" w:rsidTr="00053286">
        <w:tc>
          <w:tcPr>
            <w:tcW w:w="1247"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10</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Квадратный корень. Свойства квадратных корней и их применение в вычислениях</w:t>
            </w:r>
          </w:p>
        </w:tc>
        <w:tc>
          <w:tcPr>
            <w:tcW w:w="1572" w:type="dxa"/>
          </w:tcPr>
          <w:p w:rsidR="003A0EE4" w:rsidRPr="003A0EE4" w:rsidRDefault="00053286" w:rsidP="00053286">
            <w:pPr>
              <w:ind w:firstLine="284"/>
              <w:rPr>
                <w:rFonts w:ascii="Times New Roman" w:eastAsia="Times New Roman" w:hAnsi="Times New Roman" w:cs="Times New Roman"/>
              </w:rPr>
            </w:pPr>
            <w:r>
              <w:rPr>
                <w:rFonts w:ascii="Times New Roman" w:eastAsia="Times New Roman" w:hAnsi="Times New Roman" w:cs="Times New Roman"/>
              </w:rPr>
              <w:t xml:space="preserve">      </w:t>
            </w:r>
            <w:r w:rsidR="003A0EE4" w:rsidRPr="003A0EE4">
              <w:rPr>
                <w:rFonts w:ascii="Times New Roman" w:eastAsia="Times New Roman" w:hAnsi="Times New Roman" w:cs="Times New Roman"/>
              </w:rPr>
              <w:t>1</w:t>
            </w:r>
          </w:p>
        </w:tc>
        <w:tc>
          <w:tcPr>
            <w:tcW w:w="990" w:type="dxa"/>
            <w:gridSpan w:val="2"/>
          </w:tcPr>
          <w:p w:rsidR="003A0EE4" w:rsidRPr="003A0EE4" w:rsidRDefault="003A0EE4" w:rsidP="001A4390">
            <w:pPr>
              <w:ind w:firstLine="284"/>
              <w:jc w:val="both"/>
              <w:rPr>
                <w:rFonts w:ascii="Times New Roman" w:eastAsia="Times New Roman" w:hAnsi="Times New Roman" w:cs="Times New Roman"/>
                <w:i/>
              </w:rPr>
            </w:pPr>
          </w:p>
        </w:tc>
        <w:tc>
          <w:tcPr>
            <w:tcW w:w="1041" w:type="dxa"/>
          </w:tcPr>
          <w:p w:rsidR="003A0EE4" w:rsidRPr="003A0EE4" w:rsidRDefault="003A0EE4" w:rsidP="001A4390">
            <w:pPr>
              <w:ind w:firstLine="284"/>
              <w:jc w:val="both"/>
              <w:rPr>
                <w:rFonts w:ascii="Times New Roman" w:hAnsi="Times New Roman" w:cs="Times New Roman"/>
                <w:i/>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11</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Алгебраические выражения и их преобразования</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i/>
              </w:rPr>
            </w:pPr>
          </w:p>
        </w:tc>
        <w:tc>
          <w:tcPr>
            <w:tcW w:w="1041" w:type="dxa"/>
          </w:tcPr>
          <w:p w:rsidR="003A0EE4" w:rsidRPr="003A0EE4" w:rsidRDefault="003A0EE4" w:rsidP="001A4390">
            <w:pPr>
              <w:jc w:val="both"/>
              <w:rPr>
                <w:rFonts w:ascii="Times New Roman" w:hAnsi="Times New Roman" w:cs="Times New Roman"/>
                <w:i/>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12</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Многочлены, разложение многочленов на множители</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i/>
              </w:rPr>
            </w:pPr>
          </w:p>
        </w:tc>
        <w:tc>
          <w:tcPr>
            <w:tcW w:w="1041" w:type="dxa"/>
          </w:tcPr>
          <w:p w:rsidR="003A0EE4" w:rsidRPr="003A0EE4" w:rsidRDefault="003A0EE4" w:rsidP="001A4390">
            <w:pPr>
              <w:jc w:val="both"/>
              <w:rPr>
                <w:rFonts w:ascii="Times New Roman" w:hAnsi="Times New Roman" w:cs="Times New Roman"/>
                <w:i/>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13</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Многочлены, разложение многочленов на множители</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i/>
              </w:rPr>
            </w:pPr>
          </w:p>
        </w:tc>
        <w:tc>
          <w:tcPr>
            <w:tcW w:w="1041" w:type="dxa"/>
          </w:tcPr>
          <w:p w:rsidR="003A0EE4" w:rsidRPr="003A0EE4" w:rsidRDefault="003A0EE4" w:rsidP="001A4390">
            <w:pPr>
              <w:jc w:val="both"/>
              <w:rPr>
                <w:rFonts w:ascii="Times New Roman" w:hAnsi="Times New Roman" w:cs="Times New Roman"/>
                <w:i/>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14</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Алгебраические дроби, действия с алгебраическими дробями</w:t>
            </w:r>
          </w:p>
        </w:tc>
        <w:tc>
          <w:tcPr>
            <w:tcW w:w="1572" w:type="dxa"/>
          </w:tcPr>
          <w:p w:rsidR="003A0EE4" w:rsidRPr="003A0EE4" w:rsidRDefault="003A0EE4" w:rsidP="00053286">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i/>
              </w:rPr>
            </w:pPr>
          </w:p>
        </w:tc>
        <w:tc>
          <w:tcPr>
            <w:tcW w:w="1041" w:type="dxa"/>
          </w:tcPr>
          <w:p w:rsidR="003A0EE4" w:rsidRPr="003A0EE4" w:rsidRDefault="003A0EE4" w:rsidP="001A4390">
            <w:pPr>
              <w:jc w:val="both"/>
              <w:rPr>
                <w:rFonts w:ascii="Times New Roman" w:hAnsi="Times New Roman" w:cs="Times New Roman"/>
                <w:i/>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15</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Алгебраические дроби, действия с алгебраическими дробями</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i/>
              </w:rPr>
            </w:pPr>
          </w:p>
        </w:tc>
        <w:tc>
          <w:tcPr>
            <w:tcW w:w="1041" w:type="dxa"/>
          </w:tcPr>
          <w:p w:rsidR="003A0EE4" w:rsidRPr="003A0EE4" w:rsidRDefault="003A0EE4" w:rsidP="001A4390">
            <w:pPr>
              <w:jc w:val="both"/>
              <w:rPr>
                <w:rFonts w:ascii="Times New Roman" w:hAnsi="Times New Roman" w:cs="Times New Roman"/>
                <w:i/>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16</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Рациональные выражения и их преобразования</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i/>
              </w:rPr>
            </w:pPr>
          </w:p>
        </w:tc>
        <w:tc>
          <w:tcPr>
            <w:tcW w:w="1041" w:type="dxa"/>
          </w:tcPr>
          <w:p w:rsidR="003A0EE4" w:rsidRPr="003A0EE4" w:rsidRDefault="003A0EE4" w:rsidP="001A4390">
            <w:pPr>
              <w:jc w:val="both"/>
              <w:rPr>
                <w:rFonts w:ascii="Times New Roman" w:hAnsi="Times New Roman" w:cs="Times New Roman"/>
                <w:i/>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17</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Рациональные выражения и их преобразования</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i/>
              </w:rPr>
            </w:pPr>
          </w:p>
        </w:tc>
        <w:tc>
          <w:tcPr>
            <w:tcW w:w="1041" w:type="dxa"/>
          </w:tcPr>
          <w:p w:rsidR="003A0EE4" w:rsidRPr="003A0EE4" w:rsidRDefault="003A0EE4" w:rsidP="001A4390">
            <w:pPr>
              <w:jc w:val="both"/>
              <w:rPr>
                <w:rFonts w:ascii="Times New Roman" w:hAnsi="Times New Roman" w:cs="Times New Roman"/>
                <w:i/>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18</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Уравнения. Квадратные уравнения</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19</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Рациональные уравнения</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20</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Рациональные уравнения</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21</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Системы уравнений</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22</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Системы уравнений</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23</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Графический способ решения уравнений</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90" w:type="dxa"/>
            <w:gridSpan w:val="2"/>
          </w:tcPr>
          <w:p w:rsidR="003A0EE4" w:rsidRPr="003A0EE4" w:rsidRDefault="003A0EE4" w:rsidP="001A4390">
            <w:pPr>
              <w:jc w:val="both"/>
              <w:rPr>
                <w:rFonts w:ascii="Times New Roman" w:eastAsia="Times New Roman" w:hAnsi="Times New Roman" w:cs="Times New Roman"/>
                <w:b/>
              </w:rPr>
            </w:pPr>
          </w:p>
        </w:tc>
        <w:tc>
          <w:tcPr>
            <w:tcW w:w="1041" w:type="dxa"/>
          </w:tcPr>
          <w:p w:rsidR="003A0EE4" w:rsidRPr="003A0EE4" w:rsidRDefault="003A0EE4" w:rsidP="001A4390">
            <w:pPr>
              <w:jc w:val="both"/>
              <w:rPr>
                <w:rFonts w:ascii="Times New Roman" w:hAnsi="Times New Roman" w:cs="Times New Roman"/>
                <w:b/>
              </w:rPr>
            </w:pPr>
          </w:p>
        </w:tc>
      </w:tr>
      <w:tr w:rsidR="003A0EE4" w:rsidRPr="003A0EE4" w:rsidTr="00053286">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24</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Функции. Способы задания функций. Область определения и область значений функции</w:t>
            </w:r>
          </w:p>
        </w:tc>
        <w:tc>
          <w:tcPr>
            <w:tcW w:w="1572" w:type="dxa"/>
          </w:tcPr>
          <w:p w:rsidR="003A0EE4" w:rsidRPr="003A0EE4" w:rsidRDefault="00053286" w:rsidP="00053286">
            <w:pPr>
              <w:ind w:firstLine="284"/>
              <w:rPr>
                <w:rFonts w:ascii="Times New Roman" w:eastAsia="Times New Roman" w:hAnsi="Times New Roman" w:cs="Times New Roman"/>
              </w:rPr>
            </w:pPr>
            <w:r>
              <w:rPr>
                <w:rFonts w:ascii="Times New Roman" w:eastAsia="Times New Roman" w:hAnsi="Times New Roman" w:cs="Times New Roman"/>
              </w:rPr>
              <w:t xml:space="preserve">       </w:t>
            </w:r>
            <w:r w:rsidR="003A0EE4" w:rsidRPr="003A0EE4">
              <w:rPr>
                <w:rFonts w:ascii="Times New Roman" w:eastAsia="Times New Roman" w:hAnsi="Times New Roman" w:cs="Times New Roman"/>
              </w:rPr>
              <w:t>1</w:t>
            </w:r>
          </w:p>
        </w:tc>
        <w:tc>
          <w:tcPr>
            <w:tcW w:w="990" w:type="dxa"/>
            <w:gridSpan w:val="2"/>
          </w:tcPr>
          <w:p w:rsidR="003A0EE4" w:rsidRPr="003A0EE4" w:rsidRDefault="003A0EE4" w:rsidP="001A4390">
            <w:pPr>
              <w:ind w:firstLine="284"/>
              <w:jc w:val="both"/>
              <w:rPr>
                <w:rFonts w:ascii="Times New Roman" w:eastAsia="Times New Roman" w:hAnsi="Times New Roman" w:cs="Times New Roman"/>
                <w:b/>
              </w:rPr>
            </w:pPr>
          </w:p>
        </w:tc>
        <w:tc>
          <w:tcPr>
            <w:tcW w:w="1041" w:type="dxa"/>
          </w:tcPr>
          <w:p w:rsidR="003A0EE4" w:rsidRPr="003A0EE4" w:rsidRDefault="003A0EE4" w:rsidP="001A4390">
            <w:pPr>
              <w:ind w:firstLine="284"/>
              <w:jc w:val="both"/>
              <w:rPr>
                <w:rFonts w:ascii="Times New Roman" w:hAnsi="Times New Roman" w:cs="Times New Roman"/>
                <w:b/>
              </w:rPr>
            </w:pPr>
          </w:p>
        </w:tc>
      </w:tr>
      <w:tr w:rsidR="003A0EE4" w:rsidRPr="003A0EE4" w:rsidTr="0077216D">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25</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Графики функции</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67" w:type="dxa"/>
          </w:tcPr>
          <w:p w:rsidR="003A0EE4" w:rsidRPr="003A0EE4" w:rsidRDefault="003A0EE4" w:rsidP="001A4390">
            <w:pPr>
              <w:jc w:val="both"/>
              <w:rPr>
                <w:rFonts w:ascii="Times New Roman" w:eastAsia="Times New Roman" w:hAnsi="Times New Roman" w:cs="Times New Roman"/>
                <w:b/>
              </w:rPr>
            </w:pPr>
          </w:p>
        </w:tc>
        <w:tc>
          <w:tcPr>
            <w:tcW w:w="1064" w:type="dxa"/>
            <w:gridSpan w:val="2"/>
          </w:tcPr>
          <w:p w:rsidR="003A0EE4" w:rsidRPr="003A0EE4" w:rsidRDefault="003A0EE4" w:rsidP="001A4390">
            <w:pPr>
              <w:jc w:val="both"/>
              <w:rPr>
                <w:rFonts w:ascii="Times New Roman" w:hAnsi="Times New Roman" w:cs="Times New Roman"/>
                <w:b/>
              </w:rPr>
            </w:pPr>
          </w:p>
        </w:tc>
      </w:tr>
      <w:tr w:rsidR="003A0EE4" w:rsidRPr="003A0EE4" w:rsidTr="0077216D">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26</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Графики функции</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67" w:type="dxa"/>
          </w:tcPr>
          <w:p w:rsidR="003A0EE4" w:rsidRPr="003A0EE4" w:rsidRDefault="003A0EE4" w:rsidP="001A4390">
            <w:pPr>
              <w:jc w:val="both"/>
              <w:rPr>
                <w:rFonts w:ascii="Times New Roman" w:eastAsia="Times New Roman" w:hAnsi="Times New Roman" w:cs="Times New Roman"/>
                <w:b/>
              </w:rPr>
            </w:pPr>
          </w:p>
        </w:tc>
        <w:tc>
          <w:tcPr>
            <w:tcW w:w="1064" w:type="dxa"/>
            <w:gridSpan w:val="2"/>
          </w:tcPr>
          <w:p w:rsidR="003A0EE4" w:rsidRPr="003A0EE4" w:rsidRDefault="003A0EE4" w:rsidP="001A4390">
            <w:pPr>
              <w:jc w:val="both"/>
              <w:rPr>
                <w:rFonts w:ascii="Times New Roman" w:hAnsi="Times New Roman" w:cs="Times New Roman"/>
                <w:b/>
              </w:rPr>
            </w:pPr>
          </w:p>
        </w:tc>
      </w:tr>
      <w:tr w:rsidR="003A0EE4" w:rsidRPr="003A0EE4" w:rsidTr="0077216D">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lastRenderedPageBreak/>
              <w:t>27</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Графики функции</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67" w:type="dxa"/>
          </w:tcPr>
          <w:p w:rsidR="003A0EE4" w:rsidRPr="003A0EE4" w:rsidRDefault="003A0EE4" w:rsidP="001A4390">
            <w:pPr>
              <w:jc w:val="both"/>
              <w:rPr>
                <w:rFonts w:ascii="Times New Roman" w:eastAsia="Times New Roman" w:hAnsi="Times New Roman" w:cs="Times New Roman"/>
                <w:b/>
              </w:rPr>
            </w:pPr>
          </w:p>
        </w:tc>
        <w:tc>
          <w:tcPr>
            <w:tcW w:w="1064" w:type="dxa"/>
            <w:gridSpan w:val="2"/>
          </w:tcPr>
          <w:p w:rsidR="003A0EE4" w:rsidRPr="003A0EE4" w:rsidRDefault="003A0EE4" w:rsidP="001A4390">
            <w:pPr>
              <w:jc w:val="both"/>
              <w:rPr>
                <w:rFonts w:ascii="Times New Roman" w:hAnsi="Times New Roman" w:cs="Times New Roman"/>
                <w:b/>
              </w:rPr>
            </w:pPr>
          </w:p>
        </w:tc>
      </w:tr>
      <w:tr w:rsidR="003A0EE4" w:rsidRPr="003A0EE4" w:rsidTr="0077216D">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28</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Последовательности и прогрессии</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67" w:type="dxa"/>
          </w:tcPr>
          <w:p w:rsidR="003A0EE4" w:rsidRPr="003A0EE4" w:rsidRDefault="003A0EE4" w:rsidP="001A4390">
            <w:pPr>
              <w:jc w:val="both"/>
              <w:rPr>
                <w:rFonts w:ascii="Times New Roman" w:eastAsia="Times New Roman" w:hAnsi="Times New Roman" w:cs="Times New Roman"/>
              </w:rPr>
            </w:pPr>
          </w:p>
        </w:tc>
        <w:tc>
          <w:tcPr>
            <w:tcW w:w="1064" w:type="dxa"/>
            <w:gridSpan w:val="2"/>
          </w:tcPr>
          <w:p w:rsidR="003A0EE4" w:rsidRPr="003A0EE4" w:rsidRDefault="003A0EE4" w:rsidP="001A4390">
            <w:pPr>
              <w:jc w:val="both"/>
              <w:rPr>
                <w:rFonts w:ascii="Times New Roman" w:hAnsi="Times New Roman" w:cs="Times New Roman"/>
              </w:rPr>
            </w:pPr>
          </w:p>
        </w:tc>
      </w:tr>
      <w:tr w:rsidR="003A0EE4" w:rsidRPr="003A0EE4" w:rsidTr="0077216D">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29</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Последовательности и прогрессии</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67" w:type="dxa"/>
          </w:tcPr>
          <w:p w:rsidR="003A0EE4" w:rsidRPr="003A0EE4" w:rsidRDefault="003A0EE4" w:rsidP="001A4390">
            <w:pPr>
              <w:jc w:val="both"/>
              <w:rPr>
                <w:rFonts w:ascii="Times New Roman" w:eastAsia="Times New Roman" w:hAnsi="Times New Roman" w:cs="Times New Roman"/>
              </w:rPr>
            </w:pPr>
          </w:p>
        </w:tc>
        <w:tc>
          <w:tcPr>
            <w:tcW w:w="1064" w:type="dxa"/>
            <w:gridSpan w:val="2"/>
          </w:tcPr>
          <w:p w:rsidR="003A0EE4" w:rsidRPr="003A0EE4" w:rsidRDefault="003A0EE4" w:rsidP="001A4390">
            <w:pPr>
              <w:jc w:val="both"/>
              <w:rPr>
                <w:rFonts w:ascii="Times New Roman" w:hAnsi="Times New Roman" w:cs="Times New Roman"/>
              </w:rPr>
            </w:pPr>
          </w:p>
        </w:tc>
      </w:tr>
      <w:tr w:rsidR="003A0EE4" w:rsidRPr="003A0EE4" w:rsidTr="0077216D">
        <w:tc>
          <w:tcPr>
            <w:tcW w:w="1247" w:type="dxa"/>
          </w:tcPr>
          <w:p w:rsidR="003A0EE4" w:rsidRPr="003A0EE4" w:rsidRDefault="00053286" w:rsidP="001A4390">
            <w:pPr>
              <w:jc w:val="center"/>
              <w:rPr>
                <w:rFonts w:ascii="Times New Roman" w:eastAsia="Times New Roman" w:hAnsi="Times New Roman" w:cs="Times New Roman"/>
              </w:rPr>
            </w:pPr>
            <w:r>
              <w:rPr>
                <w:rFonts w:ascii="Times New Roman" w:eastAsia="Times New Roman" w:hAnsi="Times New Roman" w:cs="Times New Roman"/>
              </w:rPr>
              <w:t>30</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Последовательности и прогрессии</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67" w:type="dxa"/>
          </w:tcPr>
          <w:p w:rsidR="003A0EE4" w:rsidRPr="003A0EE4" w:rsidRDefault="003A0EE4" w:rsidP="001A4390">
            <w:pPr>
              <w:jc w:val="both"/>
              <w:rPr>
                <w:rFonts w:ascii="Times New Roman" w:eastAsia="Times New Roman" w:hAnsi="Times New Roman" w:cs="Times New Roman"/>
              </w:rPr>
            </w:pPr>
          </w:p>
        </w:tc>
        <w:tc>
          <w:tcPr>
            <w:tcW w:w="1064" w:type="dxa"/>
            <w:gridSpan w:val="2"/>
          </w:tcPr>
          <w:p w:rsidR="003A0EE4" w:rsidRPr="003A0EE4" w:rsidRDefault="003A0EE4" w:rsidP="001A4390">
            <w:pPr>
              <w:jc w:val="both"/>
              <w:rPr>
                <w:rFonts w:ascii="Times New Roman" w:hAnsi="Times New Roman" w:cs="Times New Roman"/>
              </w:rPr>
            </w:pPr>
          </w:p>
        </w:tc>
      </w:tr>
      <w:tr w:rsidR="003A0EE4" w:rsidRPr="003A0EE4" w:rsidTr="0077216D">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3</w:t>
            </w:r>
            <w:r w:rsidR="00053286">
              <w:rPr>
                <w:rFonts w:ascii="Times New Roman" w:eastAsia="Times New Roman" w:hAnsi="Times New Roman" w:cs="Times New Roman"/>
              </w:rPr>
              <w:t>1</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Решение текстовых задач</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67" w:type="dxa"/>
          </w:tcPr>
          <w:p w:rsidR="003A0EE4" w:rsidRPr="003A0EE4" w:rsidRDefault="003A0EE4" w:rsidP="001A4390">
            <w:pPr>
              <w:jc w:val="both"/>
              <w:rPr>
                <w:rFonts w:ascii="Times New Roman" w:eastAsia="Times New Roman" w:hAnsi="Times New Roman" w:cs="Times New Roman"/>
              </w:rPr>
            </w:pPr>
          </w:p>
        </w:tc>
        <w:tc>
          <w:tcPr>
            <w:tcW w:w="1064" w:type="dxa"/>
            <w:gridSpan w:val="2"/>
          </w:tcPr>
          <w:p w:rsidR="003A0EE4" w:rsidRPr="003A0EE4" w:rsidRDefault="003A0EE4" w:rsidP="001A4390">
            <w:pPr>
              <w:jc w:val="both"/>
              <w:rPr>
                <w:rFonts w:ascii="Times New Roman" w:hAnsi="Times New Roman" w:cs="Times New Roman"/>
              </w:rPr>
            </w:pPr>
          </w:p>
        </w:tc>
      </w:tr>
      <w:tr w:rsidR="003A0EE4" w:rsidRPr="003A0EE4" w:rsidTr="0077216D">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3</w:t>
            </w:r>
            <w:r w:rsidR="00053286">
              <w:rPr>
                <w:rFonts w:ascii="Times New Roman" w:eastAsia="Times New Roman" w:hAnsi="Times New Roman" w:cs="Times New Roman"/>
              </w:rPr>
              <w:t>2</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Решение текстовых задач</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67" w:type="dxa"/>
          </w:tcPr>
          <w:p w:rsidR="003A0EE4" w:rsidRPr="003A0EE4" w:rsidRDefault="003A0EE4" w:rsidP="001A4390">
            <w:pPr>
              <w:jc w:val="both"/>
              <w:rPr>
                <w:rFonts w:ascii="Times New Roman" w:eastAsia="Times New Roman" w:hAnsi="Times New Roman" w:cs="Times New Roman"/>
              </w:rPr>
            </w:pPr>
          </w:p>
        </w:tc>
        <w:tc>
          <w:tcPr>
            <w:tcW w:w="1064" w:type="dxa"/>
            <w:gridSpan w:val="2"/>
          </w:tcPr>
          <w:p w:rsidR="003A0EE4" w:rsidRPr="003A0EE4" w:rsidRDefault="003A0EE4" w:rsidP="001A4390">
            <w:pPr>
              <w:jc w:val="both"/>
              <w:rPr>
                <w:rFonts w:ascii="Times New Roman" w:hAnsi="Times New Roman" w:cs="Times New Roman"/>
              </w:rPr>
            </w:pPr>
          </w:p>
        </w:tc>
      </w:tr>
      <w:tr w:rsidR="003A0EE4" w:rsidRPr="003A0EE4" w:rsidTr="0077216D">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3</w:t>
            </w:r>
            <w:r w:rsidR="00053286">
              <w:rPr>
                <w:rFonts w:ascii="Times New Roman" w:eastAsia="Times New Roman" w:hAnsi="Times New Roman" w:cs="Times New Roman"/>
              </w:rPr>
              <w:t>3</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Решение текстовых задач</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1</w:t>
            </w:r>
          </w:p>
        </w:tc>
        <w:tc>
          <w:tcPr>
            <w:tcW w:w="967" w:type="dxa"/>
          </w:tcPr>
          <w:p w:rsidR="003A0EE4" w:rsidRPr="003A0EE4" w:rsidRDefault="003A0EE4" w:rsidP="001A4390">
            <w:pPr>
              <w:jc w:val="both"/>
              <w:rPr>
                <w:rFonts w:ascii="Times New Roman" w:eastAsia="Times New Roman" w:hAnsi="Times New Roman" w:cs="Times New Roman"/>
              </w:rPr>
            </w:pPr>
          </w:p>
        </w:tc>
        <w:tc>
          <w:tcPr>
            <w:tcW w:w="1064" w:type="dxa"/>
            <w:gridSpan w:val="2"/>
          </w:tcPr>
          <w:p w:rsidR="003A0EE4" w:rsidRPr="003A0EE4" w:rsidRDefault="003A0EE4" w:rsidP="001A4390">
            <w:pPr>
              <w:jc w:val="both"/>
              <w:rPr>
                <w:rFonts w:ascii="Times New Roman" w:hAnsi="Times New Roman" w:cs="Times New Roman"/>
              </w:rPr>
            </w:pPr>
          </w:p>
        </w:tc>
      </w:tr>
      <w:tr w:rsidR="003A0EE4" w:rsidRPr="003A0EE4" w:rsidTr="0077216D">
        <w:tc>
          <w:tcPr>
            <w:tcW w:w="1247"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3</w:t>
            </w:r>
            <w:r w:rsidR="00053286">
              <w:rPr>
                <w:rFonts w:ascii="Times New Roman" w:eastAsia="Times New Roman" w:hAnsi="Times New Roman" w:cs="Times New Roman"/>
              </w:rPr>
              <w:t>4</w:t>
            </w:r>
          </w:p>
        </w:tc>
        <w:tc>
          <w:tcPr>
            <w:tcW w:w="6537" w:type="dxa"/>
          </w:tcPr>
          <w:p w:rsidR="003A0EE4" w:rsidRPr="003A0EE4" w:rsidRDefault="003A0EE4" w:rsidP="001A4390">
            <w:pPr>
              <w:ind w:firstLine="284"/>
              <w:rPr>
                <w:rFonts w:ascii="Times New Roman" w:eastAsia="Times New Roman" w:hAnsi="Times New Roman" w:cs="Times New Roman"/>
              </w:rPr>
            </w:pPr>
            <w:r w:rsidRPr="003A0EE4">
              <w:rPr>
                <w:rFonts w:ascii="Times New Roman" w:eastAsia="Times New Roman" w:hAnsi="Times New Roman" w:cs="Times New Roman"/>
              </w:rPr>
              <w:t>Резерв</w:t>
            </w:r>
          </w:p>
        </w:tc>
        <w:tc>
          <w:tcPr>
            <w:tcW w:w="1572" w:type="dxa"/>
          </w:tcPr>
          <w:p w:rsidR="003A0EE4" w:rsidRPr="003A0EE4" w:rsidRDefault="003A0EE4" w:rsidP="001A4390">
            <w:pPr>
              <w:jc w:val="center"/>
              <w:rPr>
                <w:rFonts w:ascii="Times New Roman" w:eastAsia="Times New Roman" w:hAnsi="Times New Roman" w:cs="Times New Roman"/>
              </w:rPr>
            </w:pPr>
            <w:r w:rsidRPr="003A0EE4">
              <w:rPr>
                <w:rFonts w:ascii="Times New Roman" w:eastAsia="Times New Roman" w:hAnsi="Times New Roman" w:cs="Times New Roman"/>
              </w:rPr>
              <w:t>2</w:t>
            </w:r>
          </w:p>
        </w:tc>
        <w:tc>
          <w:tcPr>
            <w:tcW w:w="967" w:type="dxa"/>
          </w:tcPr>
          <w:p w:rsidR="003A0EE4" w:rsidRPr="003A0EE4" w:rsidRDefault="003A0EE4" w:rsidP="001A4390">
            <w:pPr>
              <w:jc w:val="both"/>
              <w:rPr>
                <w:rFonts w:ascii="Times New Roman" w:eastAsia="Times New Roman" w:hAnsi="Times New Roman" w:cs="Times New Roman"/>
              </w:rPr>
            </w:pPr>
          </w:p>
        </w:tc>
        <w:tc>
          <w:tcPr>
            <w:tcW w:w="1064" w:type="dxa"/>
            <w:gridSpan w:val="2"/>
          </w:tcPr>
          <w:p w:rsidR="003A0EE4" w:rsidRPr="003A0EE4" w:rsidRDefault="003A0EE4" w:rsidP="001A4390">
            <w:pPr>
              <w:jc w:val="both"/>
              <w:rPr>
                <w:rFonts w:ascii="Times New Roman" w:hAnsi="Times New Roman" w:cs="Times New Roman"/>
              </w:rPr>
            </w:pPr>
          </w:p>
        </w:tc>
      </w:tr>
    </w:tbl>
    <w:p w:rsidR="003A0EE4" w:rsidRDefault="003A0EE4" w:rsidP="003A0EE4">
      <w:pPr>
        <w:tabs>
          <w:tab w:val="left" w:pos="2775"/>
        </w:tabs>
        <w:ind w:firstLine="284"/>
        <w:jc w:val="both"/>
        <w:rPr>
          <w:rFonts w:ascii="Times New Roman" w:hAnsi="Times New Roman" w:cs="Times New Roman"/>
          <w:b/>
        </w:rPr>
      </w:pPr>
      <w:r>
        <w:rPr>
          <w:rFonts w:ascii="Times New Roman" w:hAnsi="Times New Roman" w:cs="Times New Roman"/>
          <w:b/>
        </w:rPr>
        <w:tab/>
      </w:r>
    </w:p>
    <w:p w:rsidR="003A0EE4" w:rsidRDefault="003A0EE4" w:rsidP="003A0EE4">
      <w:pPr>
        <w:tabs>
          <w:tab w:val="left" w:pos="2775"/>
        </w:tabs>
        <w:ind w:firstLine="284"/>
        <w:jc w:val="both"/>
        <w:rPr>
          <w:rFonts w:ascii="Times New Roman" w:hAnsi="Times New Roman" w:cs="Times New Roman"/>
          <w:b/>
        </w:rPr>
      </w:pPr>
    </w:p>
    <w:p w:rsidR="003A0EE4" w:rsidRDefault="003A0EE4"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Default="0077216D" w:rsidP="0077216D">
      <w:pPr>
        <w:tabs>
          <w:tab w:val="left" w:pos="2775"/>
        </w:tabs>
        <w:jc w:val="both"/>
        <w:rPr>
          <w:rFonts w:ascii="Times New Roman" w:hAnsi="Times New Roman" w:cs="Times New Roman"/>
          <w:b/>
        </w:rPr>
      </w:pPr>
    </w:p>
    <w:p w:rsidR="0077216D" w:rsidRPr="003A0EE4" w:rsidRDefault="0077216D" w:rsidP="0077216D">
      <w:pPr>
        <w:tabs>
          <w:tab w:val="left" w:pos="2775"/>
        </w:tabs>
        <w:jc w:val="both"/>
        <w:rPr>
          <w:rFonts w:ascii="Times New Roman" w:eastAsia="Times New Roman" w:hAnsi="Times New Roman" w:cs="Times New Roman"/>
          <w:b/>
        </w:rPr>
      </w:pPr>
    </w:p>
    <w:p w:rsidR="003A0EE4" w:rsidRPr="003A0EE4" w:rsidRDefault="003A0EE4" w:rsidP="003A0EE4">
      <w:pPr>
        <w:ind w:left="-540" w:right="-801"/>
        <w:jc w:val="both"/>
        <w:rPr>
          <w:rFonts w:ascii="Times New Roman" w:eastAsia="Times New Roman" w:hAnsi="Times New Roman" w:cs="Times New Roman"/>
          <w:b/>
          <w:sz w:val="28"/>
          <w:szCs w:val="28"/>
        </w:rPr>
      </w:pPr>
      <w:r w:rsidRPr="003A0EE4">
        <w:rPr>
          <w:rFonts w:ascii="Times New Roman" w:eastAsia="Times New Roman" w:hAnsi="Times New Roman" w:cs="Times New Roman"/>
          <w:b/>
          <w:i/>
          <w:sz w:val="28"/>
          <w:szCs w:val="28"/>
        </w:rPr>
        <w:lastRenderedPageBreak/>
        <w:t xml:space="preserve">        Формы контроля:</w:t>
      </w:r>
    </w:p>
    <w:p w:rsidR="003A0EE4" w:rsidRPr="003A0EE4" w:rsidRDefault="003A0EE4" w:rsidP="003A0EE4">
      <w:pPr>
        <w:ind w:left="-540" w:right="-801"/>
        <w:jc w:val="both"/>
        <w:rPr>
          <w:rFonts w:ascii="Times New Roman" w:eastAsia="Times New Roman" w:hAnsi="Times New Roman" w:cs="Times New Roman"/>
          <w:i/>
          <w:sz w:val="28"/>
          <w:szCs w:val="28"/>
        </w:rPr>
      </w:pPr>
      <w:r w:rsidRPr="003A0EE4">
        <w:rPr>
          <w:rFonts w:ascii="Times New Roman" w:eastAsia="Times New Roman" w:hAnsi="Times New Roman" w:cs="Times New Roman"/>
          <w:i/>
          <w:sz w:val="28"/>
          <w:szCs w:val="28"/>
        </w:rPr>
        <w:t xml:space="preserve">          </w:t>
      </w:r>
      <w:r w:rsidRPr="003A0EE4">
        <w:rPr>
          <w:rFonts w:ascii="Times New Roman" w:eastAsia="Times New Roman" w:hAnsi="Times New Roman" w:cs="Times New Roman"/>
          <w:sz w:val="28"/>
          <w:szCs w:val="28"/>
        </w:rPr>
        <w:t>Самостоятельная работа, контрольная работа, зачёт, работа по карточке.</w:t>
      </w:r>
    </w:p>
    <w:p w:rsidR="003A0EE4" w:rsidRPr="003A0EE4" w:rsidRDefault="003A0EE4" w:rsidP="003A0EE4">
      <w:pPr>
        <w:rPr>
          <w:rFonts w:ascii="Times New Roman" w:eastAsia="Times New Roman" w:hAnsi="Times New Roman" w:cs="Times New Roman"/>
          <w:b/>
          <w:sz w:val="28"/>
          <w:szCs w:val="28"/>
        </w:rPr>
      </w:pPr>
    </w:p>
    <w:p w:rsidR="003A0EE4" w:rsidRPr="003A0EE4" w:rsidRDefault="003A0EE4" w:rsidP="003A0EE4">
      <w:pPr>
        <w:rPr>
          <w:rFonts w:ascii="Times New Roman" w:eastAsia="Times New Roman" w:hAnsi="Times New Roman" w:cs="Times New Roman"/>
          <w:b/>
          <w:sz w:val="28"/>
          <w:szCs w:val="28"/>
        </w:rPr>
      </w:pPr>
      <w:r w:rsidRPr="003A0EE4">
        <w:rPr>
          <w:rFonts w:ascii="Times New Roman" w:eastAsia="Times New Roman" w:hAnsi="Times New Roman" w:cs="Times New Roman"/>
          <w:b/>
          <w:sz w:val="28"/>
          <w:szCs w:val="28"/>
        </w:rPr>
        <w:t>Технические средства обучения</w:t>
      </w:r>
    </w:p>
    <w:p w:rsidR="003A0EE4" w:rsidRPr="003A0EE4" w:rsidRDefault="003A0EE4" w:rsidP="003A0EE4">
      <w:pPr>
        <w:rPr>
          <w:rFonts w:ascii="Times New Roman" w:eastAsia="Times New Roman" w:hAnsi="Times New Roman" w:cs="Times New Roman"/>
        </w:rPr>
      </w:pPr>
      <w:r w:rsidRPr="003A0EE4">
        <w:rPr>
          <w:rFonts w:ascii="Times New Roman" w:eastAsia="Times New Roman" w:hAnsi="Times New Roman" w:cs="Times New Roman"/>
        </w:rPr>
        <w:t>Компьютер, медиапроектор</w:t>
      </w:r>
    </w:p>
    <w:p w:rsidR="003A0EE4" w:rsidRPr="003A0EE4" w:rsidRDefault="003A0EE4" w:rsidP="003A0EE4">
      <w:pPr>
        <w:pStyle w:val="1"/>
        <w:ind w:firstLine="284"/>
        <w:jc w:val="both"/>
        <w:rPr>
          <w:sz w:val="24"/>
          <w:szCs w:val="24"/>
        </w:rPr>
      </w:pPr>
      <w:r w:rsidRPr="003A0EE4">
        <w:rPr>
          <w:sz w:val="24"/>
          <w:szCs w:val="24"/>
        </w:rPr>
        <w:t>Список рекомендованной литературы:</w:t>
      </w:r>
    </w:p>
    <w:p w:rsidR="003A0EE4" w:rsidRPr="003A0EE4" w:rsidRDefault="003A0EE4" w:rsidP="003A0EE4">
      <w:pPr>
        <w:pStyle w:val="a4"/>
        <w:ind w:firstLine="284"/>
        <w:jc w:val="both"/>
        <w:rPr>
          <w:b/>
        </w:rPr>
      </w:pPr>
      <w:r w:rsidRPr="003A0EE4">
        <w:rPr>
          <w:b/>
        </w:rPr>
        <w:t>Литература для учителя</w:t>
      </w:r>
    </w:p>
    <w:p w:rsidR="003A0EE4" w:rsidRPr="003A0EE4" w:rsidRDefault="003A0EE4" w:rsidP="003A0EE4">
      <w:pPr>
        <w:numPr>
          <w:ilvl w:val="0"/>
          <w:numId w:val="7"/>
        </w:numPr>
        <w:tabs>
          <w:tab w:val="clear" w:pos="430"/>
          <w:tab w:val="num" w:pos="0"/>
        </w:tabs>
        <w:spacing w:before="23" w:after="23"/>
        <w:ind w:left="0" w:firstLine="284"/>
        <w:jc w:val="both"/>
        <w:rPr>
          <w:rFonts w:ascii="Times New Roman" w:eastAsia="Times New Roman" w:hAnsi="Times New Roman" w:cs="Times New Roman"/>
          <w:color w:val="000000"/>
        </w:rPr>
      </w:pPr>
      <w:r w:rsidRPr="003A0EE4">
        <w:rPr>
          <w:rFonts w:ascii="Times New Roman" w:eastAsia="Times New Roman" w:hAnsi="Times New Roman" w:cs="Times New Roman"/>
          <w:color w:val="000000"/>
        </w:rPr>
        <w:t>Виленкин Н. и др. Математика 5, Математика 6. Москва, «Мнемозина» 2002</w:t>
      </w:r>
    </w:p>
    <w:p w:rsidR="003A0EE4" w:rsidRPr="003A0EE4" w:rsidRDefault="003A0EE4" w:rsidP="003A0EE4">
      <w:pPr>
        <w:numPr>
          <w:ilvl w:val="0"/>
          <w:numId w:val="7"/>
        </w:numPr>
        <w:tabs>
          <w:tab w:val="clear" w:pos="430"/>
          <w:tab w:val="num" w:pos="0"/>
        </w:tabs>
        <w:spacing w:before="23" w:after="23"/>
        <w:ind w:left="0" w:firstLine="284"/>
        <w:jc w:val="both"/>
        <w:rPr>
          <w:rFonts w:ascii="Times New Roman" w:eastAsia="Times New Roman" w:hAnsi="Times New Roman" w:cs="Times New Roman"/>
          <w:color w:val="000000"/>
        </w:rPr>
      </w:pPr>
      <w:r w:rsidRPr="003A0EE4">
        <w:rPr>
          <w:rFonts w:ascii="Times New Roman" w:eastAsia="Times New Roman" w:hAnsi="Times New Roman" w:cs="Times New Roman"/>
          <w:color w:val="000000"/>
        </w:rPr>
        <w:t>Кузнецова Л.В. и др.  Алгебра, сборник заданий. Москва, «Дрофа» 2001</w:t>
      </w:r>
    </w:p>
    <w:p w:rsidR="003A0EE4" w:rsidRPr="003A0EE4" w:rsidRDefault="003A0EE4" w:rsidP="003A0EE4">
      <w:pPr>
        <w:numPr>
          <w:ilvl w:val="0"/>
          <w:numId w:val="7"/>
        </w:numPr>
        <w:tabs>
          <w:tab w:val="clear" w:pos="430"/>
          <w:tab w:val="num" w:pos="0"/>
        </w:tabs>
        <w:spacing w:before="23" w:after="23"/>
        <w:ind w:left="0" w:firstLine="284"/>
        <w:jc w:val="both"/>
        <w:rPr>
          <w:rFonts w:ascii="Times New Roman" w:eastAsia="Times New Roman" w:hAnsi="Times New Roman" w:cs="Times New Roman"/>
          <w:color w:val="000000"/>
        </w:rPr>
      </w:pPr>
      <w:r w:rsidRPr="003A0EE4">
        <w:rPr>
          <w:rFonts w:ascii="Times New Roman" w:eastAsia="Times New Roman" w:hAnsi="Times New Roman" w:cs="Times New Roman"/>
          <w:color w:val="000000"/>
        </w:rPr>
        <w:t>Макарычев Ю.Н. и др. Алгебра 7, Алгебра 8, Алгебра 9 , Москва, «Просвещение»,2000</w:t>
      </w:r>
    </w:p>
    <w:p w:rsidR="003A0EE4" w:rsidRPr="003A0EE4" w:rsidRDefault="003A0EE4" w:rsidP="003A0EE4">
      <w:pPr>
        <w:numPr>
          <w:ilvl w:val="0"/>
          <w:numId w:val="7"/>
        </w:numPr>
        <w:tabs>
          <w:tab w:val="clear" w:pos="430"/>
          <w:tab w:val="num" w:pos="0"/>
        </w:tabs>
        <w:spacing w:before="23" w:after="23"/>
        <w:ind w:left="0" w:firstLine="284"/>
        <w:jc w:val="both"/>
        <w:rPr>
          <w:rFonts w:ascii="Times New Roman" w:eastAsia="Times New Roman" w:hAnsi="Times New Roman" w:cs="Times New Roman"/>
          <w:color w:val="000000"/>
        </w:rPr>
      </w:pPr>
      <w:r w:rsidRPr="003A0EE4">
        <w:rPr>
          <w:rFonts w:ascii="Times New Roman" w:eastAsia="Times New Roman" w:hAnsi="Times New Roman" w:cs="Times New Roman"/>
        </w:rPr>
        <w:t>Пичурин Л.Ф. «За страницами алгебры», Москва: Просвещение, 1990.</w:t>
      </w:r>
    </w:p>
    <w:p w:rsidR="003A0EE4" w:rsidRPr="003A0EE4" w:rsidRDefault="0077216D" w:rsidP="003A0EE4">
      <w:pPr>
        <w:numPr>
          <w:ilvl w:val="0"/>
          <w:numId w:val="7"/>
        </w:numPr>
        <w:tabs>
          <w:tab w:val="clear" w:pos="430"/>
          <w:tab w:val="num" w:pos="0"/>
        </w:tabs>
        <w:spacing w:before="23" w:after="23"/>
        <w:ind w:left="0" w:firstLine="284"/>
        <w:jc w:val="both"/>
        <w:rPr>
          <w:rFonts w:ascii="Times New Roman" w:eastAsia="Times New Roman" w:hAnsi="Times New Roman" w:cs="Times New Roman"/>
          <w:color w:val="000000"/>
        </w:rPr>
      </w:pPr>
      <w:r>
        <w:rPr>
          <w:rFonts w:ascii="Times New Roman" w:eastAsia="Times New Roman" w:hAnsi="Times New Roman" w:cs="Times New Roman"/>
        </w:rPr>
        <w:t xml:space="preserve">Талицкий </w:t>
      </w:r>
      <w:r w:rsidR="003A0EE4" w:rsidRPr="003A0EE4">
        <w:rPr>
          <w:rFonts w:ascii="Times New Roman" w:eastAsia="Times New Roman" w:hAnsi="Times New Roman" w:cs="Times New Roman"/>
        </w:rPr>
        <w:t>М.Л. др. «Сборник задач по алгебре для 8-9 классов». Учебное пособие для учащихся. Москва: Просвещение, 1999.</w:t>
      </w:r>
    </w:p>
    <w:p w:rsidR="003A0EE4" w:rsidRPr="003A0EE4" w:rsidRDefault="003A0EE4" w:rsidP="003A0EE4">
      <w:pPr>
        <w:numPr>
          <w:ilvl w:val="0"/>
          <w:numId w:val="7"/>
        </w:numPr>
        <w:tabs>
          <w:tab w:val="clear" w:pos="430"/>
          <w:tab w:val="num" w:pos="0"/>
        </w:tabs>
        <w:spacing w:before="23" w:after="23"/>
        <w:ind w:left="0" w:firstLine="284"/>
        <w:jc w:val="both"/>
        <w:rPr>
          <w:rFonts w:ascii="Times New Roman" w:eastAsia="Times New Roman" w:hAnsi="Times New Roman" w:cs="Times New Roman"/>
          <w:color w:val="000000"/>
        </w:rPr>
      </w:pPr>
      <w:r w:rsidRPr="003A0EE4">
        <w:rPr>
          <w:rFonts w:ascii="Times New Roman" w:eastAsia="Times New Roman" w:hAnsi="Times New Roman" w:cs="Times New Roman"/>
        </w:rPr>
        <w:t xml:space="preserve">Тлейзер Г.И. «История математики в школе </w:t>
      </w:r>
      <w:r w:rsidRPr="003A0EE4">
        <w:rPr>
          <w:rFonts w:ascii="Times New Roman" w:eastAsia="Times New Roman" w:hAnsi="Times New Roman" w:cs="Times New Roman"/>
          <w:lang w:val="en-US"/>
        </w:rPr>
        <w:t>VII</w:t>
      </w:r>
      <w:r w:rsidRPr="003A0EE4">
        <w:rPr>
          <w:rFonts w:ascii="Times New Roman" w:eastAsia="Times New Roman" w:hAnsi="Times New Roman" w:cs="Times New Roman"/>
        </w:rPr>
        <w:t xml:space="preserve"> –</w:t>
      </w:r>
      <w:r w:rsidRPr="003A0EE4">
        <w:rPr>
          <w:rFonts w:ascii="Times New Roman" w:eastAsia="Times New Roman" w:hAnsi="Times New Roman" w:cs="Times New Roman"/>
          <w:lang w:val="en-US"/>
        </w:rPr>
        <w:t>VIII</w:t>
      </w:r>
      <w:r w:rsidR="0077216D">
        <w:rPr>
          <w:rFonts w:ascii="Times New Roman" w:eastAsia="Times New Roman" w:hAnsi="Times New Roman" w:cs="Times New Roman"/>
        </w:rPr>
        <w:t xml:space="preserve"> классы»</w:t>
      </w:r>
      <w:r w:rsidRPr="003A0EE4">
        <w:rPr>
          <w:rFonts w:ascii="Times New Roman" w:eastAsia="Times New Roman" w:hAnsi="Times New Roman" w:cs="Times New Roman"/>
        </w:rPr>
        <w:t xml:space="preserve"> </w:t>
      </w:r>
      <w:r w:rsidR="0077216D">
        <w:rPr>
          <w:rFonts w:ascii="Times New Roman" w:eastAsia="Times New Roman" w:hAnsi="Times New Roman" w:cs="Times New Roman"/>
        </w:rPr>
        <w:t>п</w:t>
      </w:r>
      <w:r w:rsidRPr="003A0EE4">
        <w:rPr>
          <w:rFonts w:ascii="Times New Roman" w:eastAsia="Times New Roman" w:hAnsi="Times New Roman" w:cs="Times New Roman"/>
        </w:rPr>
        <w:t>особие для учителей. М.: Просвещение, 1982</w:t>
      </w:r>
    </w:p>
    <w:p w:rsidR="003A0EE4" w:rsidRPr="003A0EE4" w:rsidRDefault="003A0EE4" w:rsidP="003A0EE4">
      <w:pPr>
        <w:numPr>
          <w:ilvl w:val="0"/>
          <w:numId w:val="7"/>
        </w:numPr>
        <w:tabs>
          <w:tab w:val="clear" w:pos="430"/>
          <w:tab w:val="num" w:pos="0"/>
        </w:tabs>
        <w:spacing w:before="23" w:after="23"/>
        <w:ind w:left="0" w:firstLine="284"/>
        <w:jc w:val="both"/>
        <w:rPr>
          <w:rFonts w:ascii="Times New Roman" w:eastAsia="Times New Roman" w:hAnsi="Times New Roman" w:cs="Times New Roman"/>
          <w:color w:val="000000"/>
        </w:rPr>
      </w:pPr>
      <w:r w:rsidRPr="003A0EE4">
        <w:rPr>
          <w:rFonts w:ascii="Times New Roman" w:eastAsia="Times New Roman" w:hAnsi="Times New Roman" w:cs="Times New Roman"/>
          <w:color w:val="000000"/>
        </w:rPr>
        <w:t>Ященко И.В., Семенов А.В., Захаров П.И.. ГИА 2009, Алгебра. Тематическая рабочая тетрадь. 9 класс (новая форма) – М.: Издател</w:t>
      </w:r>
      <w:r w:rsidR="0077216D">
        <w:rPr>
          <w:rFonts w:ascii="Times New Roman" w:eastAsia="Times New Roman" w:hAnsi="Times New Roman" w:cs="Times New Roman"/>
          <w:color w:val="000000"/>
        </w:rPr>
        <w:t>ь</w:t>
      </w:r>
      <w:r w:rsidRPr="003A0EE4">
        <w:rPr>
          <w:rFonts w:ascii="Times New Roman" w:eastAsia="Times New Roman" w:hAnsi="Times New Roman" w:cs="Times New Roman"/>
          <w:color w:val="000000"/>
        </w:rPr>
        <w:t>ство «Экзамен», МЦННМО, 2009 Кочагин В.В., Алгебра: 9 класс: Тестовые задания к основным учебникам: Рабочая тетрадь – М.: Эксмо, 2007</w:t>
      </w:r>
    </w:p>
    <w:p w:rsidR="003A0EE4" w:rsidRPr="003A0EE4" w:rsidRDefault="003A0EE4" w:rsidP="003A0EE4">
      <w:pPr>
        <w:pStyle w:val="a4"/>
        <w:ind w:firstLine="284"/>
        <w:jc w:val="both"/>
        <w:rPr>
          <w:b/>
          <w:sz w:val="20"/>
          <w:szCs w:val="20"/>
        </w:rPr>
      </w:pPr>
      <w:r w:rsidRPr="003A0EE4">
        <w:rPr>
          <w:b/>
          <w:sz w:val="20"/>
          <w:szCs w:val="20"/>
        </w:rPr>
        <w:t>ЛИТЕРАТУРА  ДЛЯ  УЧАЩИХСЯ: </w:t>
      </w:r>
    </w:p>
    <w:p w:rsidR="003A0EE4" w:rsidRPr="003A0EE4" w:rsidRDefault="003A0EE4" w:rsidP="003A0EE4">
      <w:pPr>
        <w:numPr>
          <w:ilvl w:val="3"/>
          <w:numId w:val="7"/>
        </w:numPr>
        <w:tabs>
          <w:tab w:val="clear" w:pos="2590"/>
          <w:tab w:val="num" w:pos="426"/>
        </w:tabs>
        <w:spacing w:after="0"/>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Большой  справочник «Математика» для школьников и поступающих в ВУЗы. Д.И. Аверьянов и др.  Москва: Дрофа, 1999.</w:t>
      </w:r>
    </w:p>
    <w:p w:rsidR="003A0EE4" w:rsidRPr="003A0EE4" w:rsidRDefault="003A0EE4" w:rsidP="003A0EE4">
      <w:pPr>
        <w:numPr>
          <w:ilvl w:val="3"/>
          <w:numId w:val="7"/>
        </w:numPr>
        <w:tabs>
          <w:tab w:val="clear" w:pos="2590"/>
          <w:tab w:val="num" w:pos="426"/>
        </w:tabs>
        <w:spacing w:after="0"/>
        <w:ind w:left="0" w:firstLine="284"/>
        <w:jc w:val="both"/>
        <w:rPr>
          <w:rFonts w:ascii="Times New Roman" w:eastAsia="Times New Roman" w:hAnsi="Times New Roman" w:cs="Times New Roman"/>
        </w:rPr>
      </w:pPr>
      <w:r w:rsidRPr="003A0EE4">
        <w:rPr>
          <w:rFonts w:ascii="Times New Roman" w:eastAsia="Times New Roman" w:hAnsi="Times New Roman" w:cs="Times New Roman"/>
        </w:rPr>
        <w:t>Кордемский Б.А., Ахадов А.А. Удивительный мир чисел. Книга для учащихся.  Москва: Просвещение, 1986.</w:t>
      </w:r>
    </w:p>
    <w:p w:rsidR="003A0EE4" w:rsidRPr="003A0EE4" w:rsidRDefault="003A0EE4" w:rsidP="003A0EE4">
      <w:pPr>
        <w:numPr>
          <w:ilvl w:val="3"/>
          <w:numId w:val="7"/>
        </w:numPr>
        <w:tabs>
          <w:tab w:val="clear" w:pos="2590"/>
          <w:tab w:val="num" w:pos="426"/>
        </w:tabs>
        <w:spacing w:after="0"/>
        <w:ind w:left="0" w:firstLine="284"/>
        <w:jc w:val="both"/>
        <w:rPr>
          <w:rFonts w:ascii="Times New Roman" w:eastAsia="Times New Roman" w:hAnsi="Times New Roman" w:cs="Times New Roman"/>
        </w:rPr>
      </w:pPr>
      <w:r w:rsidRPr="003A0EE4">
        <w:rPr>
          <w:rFonts w:ascii="Times New Roman" w:eastAsia="Times New Roman" w:hAnsi="Times New Roman" w:cs="Times New Roman"/>
          <w:color w:val="000000"/>
        </w:rPr>
        <w:t>Кочагин В.В., Алгебра: 9 класс: Тестовые задания к основным учебникам: Рабочая тетрадь – М.: Эксмо, 2007</w:t>
      </w:r>
    </w:p>
    <w:p w:rsidR="003A0EE4" w:rsidRPr="003A0EE4" w:rsidRDefault="003A0EE4" w:rsidP="003A0EE4">
      <w:pPr>
        <w:numPr>
          <w:ilvl w:val="3"/>
          <w:numId w:val="7"/>
        </w:numPr>
        <w:tabs>
          <w:tab w:val="clear" w:pos="2590"/>
          <w:tab w:val="num" w:pos="426"/>
        </w:tabs>
        <w:spacing w:after="0"/>
        <w:ind w:left="0" w:firstLine="284"/>
        <w:jc w:val="both"/>
        <w:rPr>
          <w:rFonts w:ascii="Times New Roman" w:eastAsia="Times New Roman" w:hAnsi="Times New Roman" w:cs="Times New Roman"/>
        </w:rPr>
      </w:pPr>
      <w:r w:rsidRPr="003A0EE4">
        <w:rPr>
          <w:rFonts w:ascii="Times New Roman" w:eastAsia="Times New Roman" w:hAnsi="Times New Roman" w:cs="Times New Roman"/>
          <w:color w:val="000000"/>
        </w:rPr>
        <w:t>Ященко И.В., Семенов А.В., Захаров П.И.. ГИА 2009, Алгебра. Тематическая рабочая тетрадь. 9 класс (новая форма) – М.: Издател</w:t>
      </w:r>
      <w:r w:rsidR="0077216D">
        <w:rPr>
          <w:rFonts w:ascii="Times New Roman" w:eastAsia="Times New Roman" w:hAnsi="Times New Roman" w:cs="Times New Roman"/>
          <w:color w:val="000000"/>
        </w:rPr>
        <w:t>ь</w:t>
      </w:r>
      <w:r w:rsidRPr="003A0EE4">
        <w:rPr>
          <w:rFonts w:ascii="Times New Roman" w:eastAsia="Times New Roman" w:hAnsi="Times New Roman" w:cs="Times New Roman"/>
          <w:color w:val="000000"/>
        </w:rPr>
        <w:t xml:space="preserve">ство «Экзамен», МЦННМО, 2009 </w:t>
      </w: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p w:rsidR="003A0EE4" w:rsidRDefault="003A0EE4" w:rsidP="003A0EE4">
      <w:pPr>
        <w:ind w:firstLine="284"/>
        <w:jc w:val="both"/>
        <w:rPr>
          <w:rFonts w:ascii="Calibri" w:eastAsia="Times New Roman" w:hAnsi="Calibri" w:cs="Times New Roman"/>
          <w:b/>
        </w:rPr>
      </w:pPr>
    </w:p>
    <w:sectPr w:rsidR="003A0EE4" w:rsidSect="00C955E1">
      <w:pgSz w:w="11906" w:h="16838"/>
      <w:pgMar w:top="567" w:right="567"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E0F" w:rsidRDefault="008A6E0F" w:rsidP="00C95F52">
      <w:pPr>
        <w:spacing w:after="0" w:line="240" w:lineRule="auto"/>
      </w:pPr>
      <w:r>
        <w:separator/>
      </w:r>
    </w:p>
  </w:endnote>
  <w:endnote w:type="continuationSeparator" w:id="1">
    <w:p w:rsidR="008A6E0F" w:rsidRDefault="008A6E0F" w:rsidP="00C95F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E0F" w:rsidRDefault="008A6E0F" w:rsidP="00C95F52">
      <w:pPr>
        <w:spacing w:after="0" w:line="240" w:lineRule="auto"/>
      </w:pPr>
      <w:r>
        <w:separator/>
      </w:r>
    </w:p>
  </w:footnote>
  <w:footnote w:type="continuationSeparator" w:id="1">
    <w:p w:rsidR="008A6E0F" w:rsidRDefault="008A6E0F" w:rsidP="00C95F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629F0"/>
    <w:multiLevelType w:val="hybridMultilevel"/>
    <w:tmpl w:val="1EA03E9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C20153"/>
    <w:multiLevelType w:val="hybridMultilevel"/>
    <w:tmpl w:val="D9CAC09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B27BC6"/>
    <w:multiLevelType w:val="hybridMultilevel"/>
    <w:tmpl w:val="416C4B8C"/>
    <w:lvl w:ilvl="0" w:tplc="0419000B">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
    <w:nsid w:val="31507528"/>
    <w:multiLevelType w:val="hybridMultilevel"/>
    <w:tmpl w:val="A82E81C2"/>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3F1017F8"/>
    <w:multiLevelType w:val="hybridMultilevel"/>
    <w:tmpl w:val="D8CEE180"/>
    <w:lvl w:ilvl="0" w:tplc="0419000F">
      <w:start w:val="1"/>
      <w:numFmt w:val="decimal"/>
      <w:lvlText w:val="%1."/>
      <w:lvlJc w:val="left"/>
      <w:pPr>
        <w:tabs>
          <w:tab w:val="num" w:pos="430"/>
        </w:tabs>
        <w:ind w:left="430" w:hanging="360"/>
      </w:pPr>
    </w:lvl>
    <w:lvl w:ilvl="1" w:tplc="04190019" w:tentative="1">
      <w:start w:val="1"/>
      <w:numFmt w:val="lowerLetter"/>
      <w:lvlText w:val="%2."/>
      <w:lvlJc w:val="left"/>
      <w:pPr>
        <w:tabs>
          <w:tab w:val="num" w:pos="1150"/>
        </w:tabs>
        <w:ind w:left="1150" w:hanging="360"/>
      </w:pPr>
    </w:lvl>
    <w:lvl w:ilvl="2" w:tplc="0419001B" w:tentative="1">
      <w:start w:val="1"/>
      <w:numFmt w:val="lowerRoman"/>
      <w:lvlText w:val="%3."/>
      <w:lvlJc w:val="right"/>
      <w:pPr>
        <w:tabs>
          <w:tab w:val="num" w:pos="1870"/>
        </w:tabs>
        <w:ind w:left="1870" w:hanging="180"/>
      </w:pPr>
    </w:lvl>
    <w:lvl w:ilvl="3" w:tplc="0419000F">
      <w:start w:val="1"/>
      <w:numFmt w:val="decimal"/>
      <w:lvlText w:val="%4."/>
      <w:lvlJc w:val="left"/>
      <w:pPr>
        <w:tabs>
          <w:tab w:val="num" w:pos="2590"/>
        </w:tabs>
        <w:ind w:left="2590" w:hanging="360"/>
      </w:pPr>
    </w:lvl>
    <w:lvl w:ilvl="4" w:tplc="04190019" w:tentative="1">
      <w:start w:val="1"/>
      <w:numFmt w:val="lowerLetter"/>
      <w:lvlText w:val="%5."/>
      <w:lvlJc w:val="left"/>
      <w:pPr>
        <w:tabs>
          <w:tab w:val="num" w:pos="3310"/>
        </w:tabs>
        <w:ind w:left="3310" w:hanging="360"/>
      </w:pPr>
    </w:lvl>
    <w:lvl w:ilvl="5" w:tplc="0419001B" w:tentative="1">
      <w:start w:val="1"/>
      <w:numFmt w:val="lowerRoman"/>
      <w:lvlText w:val="%6."/>
      <w:lvlJc w:val="right"/>
      <w:pPr>
        <w:tabs>
          <w:tab w:val="num" w:pos="4030"/>
        </w:tabs>
        <w:ind w:left="4030" w:hanging="180"/>
      </w:pPr>
    </w:lvl>
    <w:lvl w:ilvl="6" w:tplc="0419000F" w:tentative="1">
      <w:start w:val="1"/>
      <w:numFmt w:val="decimal"/>
      <w:lvlText w:val="%7."/>
      <w:lvlJc w:val="left"/>
      <w:pPr>
        <w:tabs>
          <w:tab w:val="num" w:pos="4750"/>
        </w:tabs>
        <w:ind w:left="4750" w:hanging="360"/>
      </w:pPr>
    </w:lvl>
    <w:lvl w:ilvl="7" w:tplc="04190019" w:tentative="1">
      <w:start w:val="1"/>
      <w:numFmt w:val="lowerLetter"/>
      <w:lvlText w:val="%8."/>
      <w:lvlJc w:val="left"/>
      <w:pPr>
        <w:tabs>
          <w:tab w:val="num" w:pos="5470"/>
        </w:tabs>
        <w:ind w:left="5470" w:hanging="360"/>
      </w:pPr>
    </w:lvl>
    <w:lvl w:ilvl="8" w:tplc="0419001B" w:tentative="1">
      <w:start w:val="1"/>
      <w:numFmt w:val="lowerRoman"/>
      <w:lvlText w:val="%9."/>
      <w:lvlJc w:val="right"/>
      <w:pPr>
        <w:tabs>
          <w:tab w:val="num" w:pos="6190"/>
        </w:tabs>
        <w:ind w:left="6190" w:hanging="180"/>
      </w:pPr>
    </w:lvl>
  </w:abstractNum>
  <w:abstractNum w:abstractNumId="5">
    <w:nsid w:val="3FD87A9D"/>
    <w:multiLevelType w:val="hybridMultilevel"/>
    <w:tmpl w:val="521C650A"/>
    <w:lvl w:ilvl="0" w:tplc="0419000B">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479844A8"/>
    <w:multiLevelType w:val="multilevel"/>
    <w:tmpl w:val="8916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C632BC4"/>
    <w:multiLevelType w:val="hybridMultilevel"/>
    <w:tmpl w:val="6852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A1392D"/>
    <w:multiLevelType w:val="hybridMultilevel"/>
    <w:tmpl w:val="62B6512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F06CF9"/>
    <w:multiLevelType w:val="multilevel"/>
    <w:tmpl w:val="9D7C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415AB6"/>
    <w:multiLevelType w:val="hybridMultilevel"/>
    <w:tmpl w:val="7366705A"/>
    <w:lvl w:ilvl="0" w:tplc="0419000F">
      <w:start w:val="1"/>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C762E0E"/>
    <w:multiLevelType w:val="hybridMultilevel"/>
    <w:tmpl w:val="2A64BEA4"/>
    <w:lvl w:ilvl="0" w:tplc="04190005">
      <w:start w:val="1"/>
      <w:numFmt w:val="bullet"/>
      <w:lvlText w:val=""/>
      <w:lvlJc w:val="left"/>
      <w:pPr>
        <w:tabs>
          <w:tab w:val="num" w:pos="1080"/>
        </w:tabs>
        <w:ind w:left="1080" w:hanging="360"/>
      </w:pPr>
      <w:rPr>
        <w:rFonts w:ascii="Wingdings" w:hAnsi="Wingdings" w:hint="default"/>
      </w:rPr>
    </w:lvl>
    <w:lvl w:ilvl="1" w:tplc="0419000D">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756A2DE4"/>
    <w:multiLevelType w:val="hybridMultilevel"/>
    <w:tmpl w:val="962C7B28"/>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5"/>
  </w:num>
  <w:num w:numId="3">
    <w:abstractNumId w:val="11"/>
  </w:num>
  <w:num w:numId="4">
    <w:abstractNumId w:val="13"/>
  </w:num>
  <w:num w:numId="5">
    <w:abstractNumId w:val="3"/>
  </w:num>
  <w:num w:numId="6">
    <w:abstractNumId w:val="12"/>
  </w:num>
  <w:num w:numId="7">
    <w:abstractNumId w:val="4"/>
  </w:num>
  <w:num w:numId="8">
    <w:abstractNumId w:val="0"/>
  </w:num>
  <w:num w:numId="9">
    <w:abstractNumId w:val="9"/>
  </w:num>
  <w:num w:numId="10">
    <w:abstractNumId w:val="1"/>
  </w:num>
  <w:num w:numId="11">
    <w:abstractNumId w:val="6"/>
  </w:num>
  <w:num w:numId="12">
    <w:abstractNumId w:val="10"/>
  </w:num>
  <w:num w:numId="13">
    <w:abstractNumId w:val="8"/>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A0EE4"/>
    <w:rsid w:val="000531DB"/>
    <w:rsid w:val="00053286"/>
    <w:rsid w:val="00100828"/>
    <w:rsid w:val="00201667"/>
    <w:rsid w:val="003A0EE4"/>
    <w:rsid w:val="003A4042"/>
    <w:rsid w:val="003E6337"/>
    <w:rsid w:val="00412222"/>
    <w:rsid w:val="004775DF"/>
    <w:rsid w:val="005D3901"/>
    <w:rsid w:val="007463E3"/>
    <w:rsid w:val="0077216D"/>
    <w:rsid w:val="008A6E0F"/>
    <w:rsid w:val="00AB3F43"/>
    <w:rsid w:val="00C955E1"/>
    <w:rsid w:val="00C95F52"/>
    <w:rsid w:val="00F95758"/>
    <w:rsid w:val="00FE5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F43"/>
  </w:style>
  <w:style w:type="paragraph" w:styleId="1">
    <w:name w:val="heading 1"/>
    <w:basedOn w:val="a"/>
    <w:link w:val="10"/>
    <w:qFormat/>
    <w:rsid w:val="003A0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C95F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95F5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0EE4"/>
    <w:rPr>
      <w:rFonts w:ascii="Times New Roman" w:eastAsia="Times New Roman" w:hAnsi="Times New Roman" w:cs="Times New Roman"/>
      <w:b/>
      <w:bCs/>
      <w:kern w:val="36"/>
      <w:sz w:val="48"/>
      <w:szCs w:val="48"/>
    </w:rPr>
  </w:style>
  <w:style w:type="table" w:styleId="a3">
    <w:name w:val="Table Grid"/>
    <w:basedOn w:val="a1"/>
    <w:rsid w:val="003A0E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qFormat/>
    <w:rsid w:val="003A0EE4"/>
    <w:pPr>
      <w:spacing w:after="0" w:line="240" w:lineRule="auto"/>
    </w:pPr>
    <w:rPr>
      <w:rFonts w:ascii="Times New Roman" w:eastAsia="Times New Roman" w:hAnsi="Times New Roman" w:cs="Times New Roman"/>
      <w:sz w:val="24"/>
      <w:szCs w:val="24"/>
    </w:rPr>
  </w:style>
  <w:style w:type="character" w:customStyle="1" w:styleId="a5">
    <w:name w:val="Без интервала Знак"/>
    <w:basedOn w:val="a0"/>
    <w:link w:val="a4"/>
    <w:rsid w:val="003A0EE4"/>
    <w:rPr>
      <w:rFonts w:ascii="Times New Roman" w:eastAsia="Times New Roman" w:hAnsi="Times New Roman" w:cs="Times New Roman"/>
      <w:sz w:val="24"/>
      <w:szCs w:val="24"/>
    </w:rPr>
  </w:style>
  <w:style w:type="paragraph" w:styleId="a6">
    <w:name w:val="Normal (Web)"/>
    <w:basedOn w:val="a"/>
    <w:unhideWhenUsed/>
    <w:rsid w:val="003A0EE4"/>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basedOn w:val="a"/>
    <w:link w:val="32"/>
    <w:rsid w:val="003A0EE4"/>
    <w:pPr>
      <w:spacing w:after="0" w:line="480" w:lineRule="auto"/>
      <w:ind w:firstLine="357"/>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3A0EE4"/>
    <w:rPr>
      <w:rFonts w:ascii="Times New Roman" w:eastAsia="Times New Roman" w:hAnsi="Times New Roman" w:cs="Times New Roman"/>
      <w:sz w:val="24"/>
      <w:szCs w:val="20"/>
    </w:rPr>
  </w:style>
  <w:style w:type="paragraph" w:customStyle="1" w:styleId="11">
    <w:name w:val="Знак1"/>
    <w:basedOn w:val="a"/>
    <w:rsid w:val="003A0EE4"/>
    <w:pPr>
      <w:spacing w:after="160" w:line="240" w:lineRule="exact"/>
    </w:pPr>
    <w:rPr>
      <w:rFonts w:ascii="Verdana" w:eastAsia="Times New Roman" w:hAnsi="Verdana" w:cs="Times New Roman"/>
      <w:sz w:val="20"/>
      <w:szCs w:val="20"/>
      <w:lang w:val="en-US" w:eastAsia="en-US"/>
    </w:rPr>
  </w:style>
  <w:style w:type="character" w:customStyle="1" w:styleId="20">
    <w:name w:val="Заголовок 2 Знак"/>
    <w:basedOn w:val="a0"/>
    <w:link w:val="2"/>
    <w:uiPriority w:val="9"/>
    <w:rsid w:val="00C95F52"/>
    <w:rPr>
      <w:rFonts w:asciiTheme="majorHAnsi" w:eastAsiaTheme="majorEastAsia" w:hAnsiTheme="majorHAnsi" w:cstheme="majorBidi"/>
      <w:b/>
      <w:bCs/>
      <w:color w:val="4F81BD" w:themeColor="accent1"/>
      <w:sz w:val="26"/>
      <w:szCs w:val="26"/>
    </w:rPr>
  </w:style>
  <w:style w:type="paragraph" w:styleId="a7">
    <w:name w:val="Subtitle"/>
    <w:basedOn w:val="a"/>
    <w:next w:val="a"/>
    <w:link w:val="a8"/>
    <w:uiPriority w:val="11"/>
    <w:qFormat/>
    <w:rsid w:val="00C95F5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C95F52"/>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C95F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uiPriority w:val="10"/>
    <w:rsid w:val="00C95F52"/>
    <w:rPr>
      <w:rFonts w:asciiTheme="majorHAnsi" w:eastAsiaTheme="majorEastAsia" w:hAnsiTheme="majorHAnsi" w:cstheme="majorBidi"/>
      <w:color w:val="17365D" w:themeColor="text2" w:themeShade="BF"/>
      <w:spacing w:val="5"/>
      <w:kern w:val="28"/>
      <w:sz w:val="52"/>
      <w:szCs w:val="52"/>
    </w:rPr>
  </w:style>
  <w:style w:type="character" w:customStyle="1" w:styleId="30">
    <w:name w:val="Заголовок 3 Знак"/>
    <w:basedOn w:val="a0"/>
    <w:link w:val="3"/>
    <w:uiPriority w:val="9"/>
    <w:rsid w:val="00C95F52"/>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2693</Words>
  <Characters>15354</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9</cp:revision>
  <cp:lastPrinted>2014-03-04T04:10:00Z</cp:lastPrinted>
  <dcterms:created xsi:type="dcterms:W3CDTF">2013-10-07T14:56:00Z</dcterms:created>
  <dcterms:modified xsi:type="dcterms:W3CDTF">2014-03-04T04:40:00Z</dcterms:modified>
</cp:coreProperties>
</file>